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447855572e8f4577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46" w:type="dxa"/>
        <w:tblInd w:w="108" w:type="dxa"/>
        <w:tblLook w:val="01E0" w:firstRow="1" w:lastRow="1" w:firstColumn="1" w:lastColumn="1" w:noHBand="0" w:noVBand="0"/>
      </w:tblPr>
      <w:tblGrid>
        <w:gridCol w:w="4750"/>
        <w:gridCol w:w="560"/>
        <w:gridCol w:w="2786"/>
        <w:gridCol w:w="550"/>
      </w:tblGrid>
      <w:tr w:rsidR="00741F73" w:rsidTr="00741F73">
        <w:trPr>
          <w:gridAfter w:val="1"/>
          <w:wAfter w:w="550" w:type="dxa"/>
          <w:trHeight w:val="18"/>
        </w:trPr>
        <w:tc>
          <w:tcPr>
            <w:tcW w:w="4750" w:type="dxa"/>
          </w:tcPr>
          <w:p w:rsidR="00741F73" w:rsidRPr="00007A17" w:rsidRDefault="00741F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" w:type="dxa"/>
          </w:tcPr>
          <w:p w:rsidR="00741F73" w:rsidRDefault="00741F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6" w:type="dxa"/>
          </w:tcPr>
          <w:p w:rsidR="00741F73" w:rsidRDefault="00741F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45BE" w:rsidTr="00C945BE">
        <w:trPr>
          <w:trHeight w:val="128"/>
        </w:trPr>
        <w:tc>
          <w:tcPr>
            <w:tcW w:w="4750" w:type="dxa"/>
            <w:hideMark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  <w:r w:rsidR="001156AF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523875" cy="438150"/>
                  <wp:effectExtent l="0" t="0" r="9525" b="0"/>
                  <wp:docPr id="1" name="Εικόνα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45BE" w:rsidRDefault="00C945BE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eastAsia="ar-SA"/>
              </w:rPr>
              <w:t xml:space="preserve">ΕΛΛΗΝΙΚΗ ΔΗΜΟΚΡΑΤΙΑ                                                   ΝΟΜΟΣ ΦΘΙΩΤΙΔΑΣ                                                   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ΔΗΜΟΣ ΛΑΜΙΕΩΝ</w:t>
            </w:r>
          </w:p>
          <w:p w:rsidR="00C945BE" w:rsidRDefault="00C945BE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ΑΥΤΟΤΕΛΗΣ ΥΠΗΡΕΣΙΑ</w:t>
            </w:r>
          </w:p>
          <w:p w:rsidR="00C945BE" w:rsidRDefault="00C945BE">
            <w:pPr>
              <w:suppressAutoHyphen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ΤΜΗΜΑ ΝΟΜΙΚΗΣ ΥΠΗΡΕΣΙΑΣ</w:t>
            </w:r>
          </w:p>
          <w:p w:rsidR="00C945BE" w:rsidRDefault="006936A0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Διεύθυνση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 </w:t>
            </w:r>
            <w:r w:rsidR="00C945BE">
              <w:rPr>
                <w:rFonts w:ascii="Arial" w:hAnsi="Arial" w:cs="Arial"/>
                <w:sz w:val="22"/>
                <w:szCs w:val="22"/>
                <w:lang w:eastAsia="ar-SA"/>
              </w:rPr>
              <w:t xml:space="preserve">Φλέμινγκ &amp; Ερ. Σταυρού   </w:t>
            </w:r>
          </w:p>
          <w:p w:rsidR="00C945BE" w:rsidRDefault="00C945BE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Ταχ</w:t>
            </w:r>
            <w:proofErr w:type="spellEnd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. Κώδικας 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35131  ΛΑΜΙΑ                                                </w:t>
            </w:r>
          </w:p>
          <w:p w:rsidR="00C945BE" w:rsidRDefault="00C945BE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Πληροφορίες</w:t>
            </w:r>
            <w:r w:rsid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</w:t>
            </w: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Βλάσιος Γ. Καρανάσιος   </w:t>
            </w:r>
          </w:p>
          <w:p w:rsidR="00C945BE" w:rsidRPr="000F6BC8" w:rsidRDefault="006936A0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T</w:t>
            </w: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ηλέφωνο</w:t>
            </w:r>
            <w:proofErr w:type="spellEnd"/>
            <w:r w:rsidRPr="000F6BC8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:</w:t>
            </w:r>
            <w:r w:rsidR="00C945BE" w:rsidRPr="000F6BC8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   </w:t>
            </w:r>
            <w:r w:rsidR="00B929DA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22313 51577</w:t>
            </w:r>
          </w:p>
          <w:p w:rsidR="00C945BE" w:rsidRPr="006936A0" w:rsidRDefault="006936A0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e</w:t>
            </w:r>
            <w:r w:rsidR="00C945BE"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-mail : </w:t>
            </w: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           </w:t>
            </w:r>
            <w:hyperlink r:id="rId10" w:history="1"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v</w:t>
              </w:r>
              <w:r w:rsidR="00C945BE"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karanasios</w:t>
              </w:r>
              <w:r w:rsidR="00C945BE"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@</w:t>
              </w:r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lamia</w:t>
              </w:r>
              <w:r w:rsidR="00C945BE"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-</w:t>
              </w:r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city</w:t>
              </w:r>
              <w:r w:rsidR="00C945BE"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gr</w:t>
              </w:r>
            </w:hyperlink>
          </w:p>
        </w:tc>
        <w:tc>
          <w:tcPr>
            <w:tcW w:w="560" w:type="dxa"/>
          </w:tcPr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336" w:type="dxa"/>
            <w:gridSpan w:val="2"/>
          </w:tcPr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  <w:p w:rsidR="00C945BE" w:rsidRPr="00AF6732" w:rsidRDefault="00277F9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Λαμία,   12/04</w:t>
            </w:r>
            <w:r w:rsidR="00BD2A68">
              <w:rPr>
                <w:rFonts w:ascii="Arial" w:hAnsi="Arial" w:cs="Arial"/>
                <w:b/>
                <w:sz w:val="22"/>
                <w:szCs w:val="22"/>
              </w:rPr>
              <w:t>/202</w:t>
            </w:r>
            <w:r w:rsidR="00870537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Αριθμ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.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πρωτ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. </w:t>
            </w:r>
            <w:r w:rsidR="00385F8E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: </w:t>
            </w:r>
            <w:r w:rsidR="00F64BBA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Δ.Υ.</w:t>
            </w:r>
          </w:p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C945BE" w:rsidRDefault="00C945BE" w:rsidP="00F64BBA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45BE" w:rsidTr="00C945BE">
        <w:trPr>
          <w:gridAfter w:val="1"/>
          <w:wAfter w:w="550" w:type="dxa"/>
          <w:trHeight w:val="18"/>
        </w:trPr>
        <w:tc>
          <w:tcPr>
            <w:tcW w:w="4750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6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45BE" w:rsidTr="00C945BE">
        <w:trPr>
          <w:gridAfter w:val="1"/>
          <w:wAfter w:w="550" w:type="dxa"/>
          <w:trHeight w:val="18"/>
        </w:trPr>
        <w:tc>
          <w:tcPr>
            <w:tcW w:w="4750" w:type="dxa"/>
          </w:tcPr>
          <w:p w:rsidR="00C945BE" w:rsidRP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60" w:type="dxa"/>
          </w:tcPr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86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945BE" w:rsidRDefault="00C945BE" w:rsidP="00C945BE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ΓΝΩΜΟΔΟΤΗΣΗ</w:t>
      </w:r>
    </w:p>
    <w:p w:rsidR="00C945BE" w:rsidRDefault="00C945BE" w:rsidP="00C945BE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:rsidR="00C945BE" w:rsidRDefault="00C945BE" w:rsidP="00C945BE">
      <w:pPr>
        <w:pStyle w:val="1"/>
        <w:spacing w:before="0" w:line="360" w:lineRule="auto"/>
        <w:ind w:firstLine="720"/>
        <w:jc w:val="both"/>
        <w:rPr>
          <w:rFonts w:ascii="Arial" w:hAnsi="Arial" w:cs="Arial"/>
          <w:b w:val="0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ΘΕΜΑ : </w:t>
      </w:r>
      <w:r w:rsidR="00EA0F87">
        <w:rPr>
          <w:rFonts w:ascii="Arial" w:hAnsi="Arial" w:cs="Arial"/>
          <w:b w:val="0"/>
          <w:bCs w:val="0"/>
          <w:color w:val="auto"/>
          <w:sz w:val="22"/>
          <w:szCs w:val="22"/>
        </w:rPr>
        <w:t>Π</w:t>
      </w:r>
      <w:r w:rsidR="00D1763C">
        <w:rPr>
          <w:rFonts w:ascii="Arial" w:hAnsi="Arial" w:cs="Arial"/>
          <w:b w:val="0"/>
          <w:bCs w:val="0"/>
          <w:color w:val="auto"/>
          <w:sz w:val="22"/>
          <w:szCs w:val="22"/>
        </w:rPr>
        <w:t>αροχή</w:t>
      </w:r>
      <w:r>
        <w:rPr>
          <w:rFonts w:ascii="Arial" w:hAnsi="Arial" w:cs="Arial"/>
          <w:b w:val="0"/>
          <w:bCs w:val="0"/>
          <w:color w:val="auto"/>
          <w:sz w:val="22"/>
          <w:szCs w:val="22"/>
        </w:rPr>
        <w:t xml:space="preserve"> </w:t>
      </w:r>
      <w:r w:rsidR="00A559E0">
        <w:rPr>
          <w:rFonts w:ascii="Arial" w:hAnsi="Arial" w:cs="Arial"/>
          <w:b w:val="0"/>
          <w:color w:val="auto"/>
          <w:sz w:val="22"/>
          <w:szCs w:val="22"/>
        </w:rPr>
        <w:t xml:space="preserve">εντολής, </w:t>
      </w:r>
      <w:r w:rsidR="00D1763C">
        <w:rPr>
          <w:rFonts w:ascii="Arial" w:hAnsi="Arial" w:cs="Arial"/>
          <w:b w:val="0"/>
          <w:color w:val="auto"/>
          <w:sz w:val="22"/>
          <w:szCs w:val="22"/>
        </w:rPr>
        <w:t xml:space="preserve">πληρεξουσιότητας και καθορισμός </w:t>
      </w:r>
      <w:r>
        <w:rPr>
          <w:rFonts w:ascii="Arial" w:hAnsi="Arial" w:cs="Arial"/>
          <w:b w:val="0"/>
          <w:color w:val="auto"/>
          <w:sz w:val="22"/>
          <w:szCs w:val="22"/>
        </w:rPr>
        <w:t xml:space="preserve"> αμοιβής</w:t>
      </w:r>
      <w:r w:rsidR="00A559E0">
        <w:rPr>
          <w:rFonts w:ascii="Arial" w:hAnsi="Arial" w:cs="Arial"/>
          <w:b w:val="0"/>
          <w:color w:val="auto"/>
          <w:sz w:val="22"/>
          <w:szCs w:val="22"/>
        </w:rPr>
        <w:t>.</w:t>
      </w:r>
    </w:p>
    <w:p w:rsidR="00C945BE" w:rsidRDefault="00C945BE" w:rsidP="00C945BE">
      <w:pPr>
        <w:pStyle w:val="1"/>
        <w:spacing w:before="0" w:line="360" w:lineRule="auto"/>
        <w:ind w:firstLine="720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:rsidR="0022286F" w:rsidRPr="00355E44" w:rsidRDefault="00355E44" w:rsidP="00355E4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</w:t>
      </w:r>
      <w:r w:rsidR="00C945BE" w:rsidRPr="00355E44">
        <w:rPr>
          <w:rFonts w:ascii="Arial" w:hAnsi="Arial" w:cs="Arial"/>
          <w:sz w:val="22"/>
          <w:szCs w:val="22"/>
        </w:rPr>
        <w:t>Τίθενται υπόψη σας :</w:t>
      </w:r>
      <w:r w:rsidR="0022286F" w:rsidRPr="00355E44">
        <w:rPr>
          <w:rFonts w:ascii="Arial" w:hAnsi="Arial" w:cs="Arial"/>
          <w:sz w:val="22"/>
          <w:szCs w:val="22"/>
        </w:rPr>
        <w:t xml:space="preserve"> </w:t>
      </w:r>
    </w:p>
    <w:p w:rsidR="008D7562" w:rsidRDefault="008D7562" w:rsidP="008D7562">
      <w:pPr>
        <w:pStyle w:val="a5"/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</w:p>
    <w:p w:rsidR="000C6B5C" w:rsidRPr="004850E6" w:rsidRDefault="00151248" w:rsidP="00151248">
      <w:pPr>
        <w:pStyle w:val="a5"/>
        <w:numPr>
          <w:ilvl w:val="0"/>
          <w:numId w:val="10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 την υπ’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>. 1019866 / 1421 / 0010  Κ.Υ.Α. των Υπουργών Οικονομίας και Οικονομικών, Μεταφορών και Επικοινωνιών</w:t>
      </w:r>
      <w:r w:rsidR="000C6B5C" w:rsidRPr="000C6B5C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, </w:t>
      </w:r>
      <w:r w:rsidRPr="00151248">
        <w:rPr>
          <w:rFonts w:ascii="Arial" w:hAnsi="Arial" w:cs="Arial"/>
          <w:sz w:val="22"/>
          <w:szCs w:val="22"/>
        </w:rPr>
        <w:t>που δημοσιεύτηκε στο ΦΕΚ 232 / Δ΄/ 24-3-2006 , κηρύχτηκε αναγκαστική απαλλοτρίωση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151248">
        <w:rPr>
          <w:rFonts w:ascii="Arial" w:hAnsi="Arial" w:cs="Arial"/>
          <w:sz w:val="22"/>
          <w:szCs w:val="22"/>
        </w:rPr>
        <w:t>για λόγους δημόσιας ωφέλειας</w:t>
      </w:r>
      <w:r w:rsidR="00BA2ADF">
        <w:rPr>
          <w:rFonts w:ascii="Arial" w:hAnsi="Arial" w:cs="Arial"/>
          <w:sz w:val="22"/>
          <w:szCs w:val="22"/>
        </w:rPr>
        <w:t xml:space="preserve"> </w:t>
      </w:r>
      <w:r w:rsidRPr="00151248">
        <w:rPr>
          <w:rFonts w:ascii="Arial" w:hAnsi="Arial" w:cs="Arial"/>
          <w:sz w:val="22"/>
          <w:szCs w:val="22"/>
        </w:rPr>
        <w:t xml:space="preserve">και ειδικότερα για την κατασκευή της νέας διπλής σιδηροδρομικής γραμμής υψηλών ταχυτήτων </w:t>
      </w:r>
      <w:r>
        <w:rPr>
          <w:rFonts w:ascii="Arial" w:hAnsi="Arial" w:cs="Arial"/>
          <w:sz w:val="22"/>
          <w:szCs w:val="22"/>
        </w:rPr>
        <w:t xml:space="preserve">, μεταξύ του Σιδηροδρομικού Σταθμού </w:t>
      </w:r>
      <w:proofErr w:type="spellStart"/>
      <w:r>
        <w:rPr>
          <w:rFonts w:ascii="Arial" w:hAnsi="Arial" w:cs="Arial"/>
          <w:sz w:val="22"/>
          <w:szCs w:val="22"/>
        </w:rPr>
        <w:t>Λειανοκλαδίου</w:t>
      </w:r>
      <w:proofErr w:type="spellEnd"/>
      <w:r>
        <w:rPr>
          <w:rFonts w:ascii="Arial" w:hAnsi="Arial" w:cs="Arial"/>
          <w:sz w:val="22"/>
          <w:szCs w:val="22"/>
        </w:rPr>
        <w:t xml:space="preserve"> και του Σιδηροδρομικού Σταθμού Δομοκού , στο τμήμα από τη χιλιομετρική θέση 0+800 έως τη χιλιομετρική θέση 13+950, έκτασης συνολικού εμβαδού 608.081 τετραγωνικών μέτρων, που βρίσκεται στην περιοχή του Νομού Φθιώτιδας , υπέρ της ανώνυμης εταιρείας με την επωνυμία Οργανισμός Σιδηροδρόμων Ελλάδος Α.Ε. και κατά Νόμο, με μέριμνα και δαπάνη </w:t>
      </w:r>
      <w:r w:rsidR="0093155D">
        <w:rPr>
          <w:rFonts w:ascii="Arial" w:hAnsi="Arial" w:cs="Arial"/>
          <w:sz w:val="22"/>
          <w:szCs w:val="22"/>
        </w:rPr>
        <w:t xml:space="preserve">της ανώνυμης εταιρείας με την επωνυμία ΕΡΓΑ Ο.Σ.Ε. Α.Ε. . Η ανωτέρω απαλλοτριωθείσα έκταση βρίσκεται στις κτηματικές περιφέρειες των Δήμων </w:t>
      </w:r>
      <w:proofErr w:type="spellStart"/>
      <w:r w:rsidR="0093155D">
        <w:rPr>
          <w:rFonts w:ascii="Arial" w:hAnsi="Arial" w:cs="Arial"/>
          <w:sz w:val="22"/>
          <w:szCs w:val="22"/>
        </w:rPr>
        <w:t>Λαμιέων</w:t>
      </w:r>
      <w:proofErr w:type="spellEnd"/>
      <w:r w:rsidR="0093155D">
        <w:rPr>
          <w:rFonts w:ascii="Arial" w:hAnsi="Arial" w:cs="Arial"/>
          <w:sz w:val="22"/>
          <w:szCs w:val="22"/>
        </w:rPr>
        <w:t xml:space="preserve"> και </w:t>
      </w:r>
      <w:proofErr w:type="spellStart"/>
      <w:r w:rsidR="0093155D">
        <w:rPr>
          <w:rFonts w:ascii="Arial" w:hAnsi="Arial" w:cs="Arial"/>
          <w:sz w:val="22"/>
          <w:szCs w:val="22"/>
        </w:rPr>
        <w:t>Λειανοκλαδίου</w:t>
      </w:r>
      <w:proofErr w:type="spellEnd"/>
      <w:r w:rsidR="0093155D">
        <w:rPr>
          <w:rFonts w:ascii="Arial" w:hAnsi="Arial" w:cs="Arial"/>
          <w:sz w:val="22"/>
          <w:szCs w:val="22"/>
        </w:rPr>
        <w:t xml:space="preserve"> και εμφαίνεται και αποτυπώνεται στα από το Μάρτιο του 2005 και σε κλίμακα 1 : 1000 και με στοιχεία και αριθμούς σχεδίων ΕΡΓΟΣΕ 46/3, 46/4, 46/5, 46/6, 46/7, </w:t>
      </w:r>
      <w:r w:rsidR="0093155D" w:rsidRPr="0093155D">
        <w:rPr>
          <w:rFonts w:ascii="Arial" w:hAnsi="Arial" w:cs="Arial"/>
          <w:sz w:val="22"/>
          <w:szCs w:val="22"/>
        </w:rPr>
        <w:t>46/7Α,</w:t>
      </w:r>
      <w:r w:rsidR="0093155D">
        <w:rPr>
          <w:rFonts w:ascii="Arial" w:hAnsi="Arial" w:cs="Arial"/>
          <w:sz w:val="22"/>
          <w:szCs w:val="22"/>
        </w:rPr>
        <w:t xml:space="preserve">  46/8, 46/9, 46/10, 46/11, 46/12, 46/13, 46/14, 46/15, 46/16, 46/14, 46/18, 46/19, 46/20 ΚΑΙ 46/21 κτηματολογικά διαγράμματα και στους αντίστοιχους και με </w:t>
      </w:r>
      <w:r w:rsidR="0093155D">
        <w:rPr>
          <w:rFonts w:ascii="Arial" w:hAnsi="Arial" w:cs="Arial"/>
          <w:sz w:val="22"/>
          <w:szCs w:val="22"/>
        </w:rPr>
        <w:lastRenderedPageBreak/>
        <w:t xml:space="preserve">στοιχεία και αριθμούς  ΕΡΓΑ Ο.Σ.Ε. 46/ΚΠ-1 και </w:t>
      </w:r>
      <w:r w:rsidR="0093155D" w:rsidRPr="0093155D">
        <w:rPr>
          <w:rFonts w:ascii="Arial" w:hAnsi="Arial" w:cs="Arial"/>
          <w:sz w:val="22"/>
          <w:szCs w:val="22"/>
        </w:rPr>
        <w:t>46/ΚΠ-1Α</w:t>
      </w:r>
      <w:r w:rsidR="0093155D">
        <w:rPr>
          <w:rFonts w:ascii="Arial" w:hAnsi="Arial" w:cs="Arial"/>
          <w:sz w:val="22"/>
          <w:szCs w:val="22"/>
        </w:rPr>
        <w:t xml:space="preserve"> κτηματολογικούς πίνακες , που σύνταξε ο Μ. </w:t>
      </w:r>
      <w:proofErr w:type="spellStart"/>
      <w:r w:rsidR="0093155D">
        <w:rPr>
          <w:rFonts w:ascii="Arial" w:hAnsi="Arial" w:cs="Arial"/>
          <w:sz w:val="22"/>
          <w:szCs w:val="22"/>
        </w:rPr>
        <w:t>Λιναρίτης</w:t>
      </w:r>
      <w:proofErr w:type="spellEnd"/>
      <w:r w:rsidR="0093155D">
        <w:rPr>
          <w:rFonts w:ascii="Arial" w:hAnsi="Arial" w:cs="Arial"/>
          <w:sz w:val="22"/>
          <w:szCs w:val="22"/>
        </w:rPr>
        <w:t xml:space="preserve"> και τα οποία έχουν ληφθεί υπόψη</w:t>
      </w:r>
      <w:r w:rsidR="00D1352D">
        <w:rPr>
          <w:rFonts w:ascii="Arial" w:hAnsi="Arial" w:cs="Arial"/>
          <w:sz w:val="22"/>
          <w:szCs w:val="22"/>
        </w:rPr>
        <w:t xml:space="preserve"> </w:t>
      </w:r>
      <w:r w:rsidR="0093155D">
        <w:rPr>
          <w:rFonts w:ascii="Arial" w:hAnsi="Arial" w:cs="Arial"/>
          <w:sz w:val="22"/>
          <w:szCs w:val="22"/>
        </w:rPr>
        <w:t xml:space="preserve">στο υπ’ </w:t>
      </w:r>
      <w:proofErr w:type="spellStart"/>
      <w:r w:rsidR="0093155D">
        <w:rPr>
          <w:rFonts w:ascii="Arial" w:hAnsi="Arial" w:cs="Arial"/>
          <w:sz w:val="22"/>
          <w:szCs w:val="22"/>
        </w:rPr>
        <w:t>αριθμ</w:t>
      </w:r>
      <w:proofErr w:type="spellEnd"/>
      <w:r w:rsidR="0093155D">
        <w:rPr>
          <w:rFonts w:ascii="Arial" w:hAnsi="Arial" w:cs="Arial"/>
          <w:sz w:val="22"/>
          <w:szCs w:val="22"/>
        </w:rPr>
        <w:t>. Φ19 / 35903 / 2948 / 05 / 08-7-2005 έγγραφο του Υπουργείου Μεταφορών και Επικοινωνιών . Με τους ανωτέρω</w:t>
      </w:r>
      <w:r w:rsidR="00952164">
        <w:rPr>
          <w:rFonts w:ascii="Arial" w:hAnsi="Arial" w:cs="Arial"/>
          <w:sz w:val="22"/>
          <w:szCs w:val="22"/>
        </w:rPr>
        <w:t xml:space="preserve"> κτηματολογικούς πίνακες καθορί</w:t>
      </w:r>
      <w:r w:rsidR="0093155D">
        <w:rPr>
          <w:rFonts w:ascii="Arial" w:hAnsi="Arial" w:cs="Arial"/>
          <w:sz w:val="22"/>
          <w:szCs w:val="22"/>
        </w:rPr>
        <w:t xml:space="preserve">ζονται οι φερόμενοι ιδιοκτήτες των </w:t>
      </w:r>
      <w:proofErr w:type="spellStart"/>
      <w:r w:rsidR="0093155D">
        <w:rPr>
          <w:rFonts w:ascii="Arial" w:hAnsi="Arial" w:cs="Arial"/>
          <w:sz w:val="22"/>
          <w:szCs w:val="22"/>
        </w:rPr>
        <w:t>απαλλοτριούμενων</w:t>
      </w:r>
      <w:proofErr w:type="spellEnd"/>
      <w:r w:rsidR="0093155D">
        <w:rPr>
          <w:rFonts w:ascii="Arial" w:hAnsi="Arial" w:cs="Arial"/>
          <w:sz w:val="22"/>
          <w:szCs w:val="22"/>
        </w:rPr>
        <w:t xml:space="preserve"> ακινήτων, δηλαδή οι </w:t>
      </w:r>
      <w:proofErr w:type="spellStart"/>
      <w:r w:rsidR="0093155D">
        <w:rPr>
          <w:rFonts w:ascii="Arial" w:hAnsi="Arial" w:cs="Arial"/>
          <w:sz w:val="22"/>
          <w:szCs w:val="22"/>
        </w:rPr>
        <w:t>καθ’ων</w:t>
      </w:r>
      <w:proofErr w:type="spellEnd"/>
      <w:r w:rsidR="0093155D">
        <w:rPr>
          <w:rFonts w:ascii="Arial" w:hAnsi="Arial" w:cs="Arial"/>
          <w:sz w:val="22"/>
          <w:szCs w:val="22"/>
        </w:rPr>
        <w:t xml:space="preserve"> η αίτηση (οι εναγόμενοι) . Στην προαναφερόμενη απαλλοτριωθείσα έκταση δεν περιλαμβάνονται οι εκτάσεις εκείνες, που στα κτηματολογικά διαγράμματα και πίνακες φέρονται ότι ανήκουν στο Ελληνικό Δημόσιο . </w:t>
      </w:r>
    </w:p>
    <w:p w:rsidR="004850E6" w:rsidRPr="00FB6488" w:rsidRDefault="004850E6" w:rsidP="00151248">
      <w:pPr>
        <w:pStyle w:val="a5"/>
        <w:numPr>
          <w:ilvl w:val="0"/>
          <w:numId w:val="10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 τη </w:t>
      </w:r>
      <w:r w:rsidRPr="004850E6">
        <w:rPr>
          <w:rFonts w:ascii="Arial" w:hAnsi="Arial" w:cs="Arial"/>
          <w:b/>
          <w:sz w:val="22"/>
          <w:szCs w:val="22"/>
        </w:rPr>
        <w:t>με Α.Π.Κ. : 4554 / ΑΠ / 452 / 15-11-2006 , στο Μονομελές Πρωτοδικείο Λαμίας αίτηση της ΕΡΓΑ Ο.Σ.Ε. Α.Ε.</w:t>
      </w:r>
      <w:r>
        <w:rPr>
          <w:rFonts w:ascii="Arial" w:hAnsi="Arial" w:cs="Arial"/>
          <w:sz w:val="22"/>
          <w:szCs w:val="22"/>
        </w:rPr>
        <w:t xml:space="preserve"> κατά των : 1.  Ελληνικού Δημοσίου, 2. Δήμου Λαμιέων </w:t>
      </w:r>
      <w:r w:rsidRPr="004850E6">
        <w:rPr>
          <w:rFonts w:ascii="Arial" w:hAnsi="Arial" w:cs="Arial"/>
          <w:b/>
          <w:sz w:val="22"/>
          <w:szCs w:val="22"/>
        </w:rPr>
        <w:t>(α/α</w:t>
      </w:r>
      <w:r w:rsidR="007E200D">
        <w:rPr>
          <w:rFonts w:ascii="Arial" w:hAnsi="Arial" w:cs="Arial"/>
          <w:b/>
          <w:sz w:val="22"/>
          <w:szCs w:val="22"/>
        </w:rPr>
        <w:t xml:space="preserve"> 56 – Α.Κ.Π. 1 Λ21 ,</w:t>
      </w:r>
      <w:r>
        <w:rPr>
          <w:rFonts w:ascii="Arial" w:hAnsi="Arial" w:cs="Arial"/>
          <w:b/>
          <w:sz w:val="22"/>
          <w:szCs w:val="22"/>
        </w:rPr>
        <w:t xml:space="preserve"> α/α 57 – Α.Κ.Π. 1 Λ22 , α/α </w:t>
      </w:r>
      <w:r w:rsidRPr="004850E6">
        <w:rPr>
          <w:rFonts w:ascii="Arial" w:hAnsi="Arial" w:cs="Arial"/>
          <w:b/>
          <w:sz w:val="22"/>
          <w:szCs w:val="22"/>
        </w:rPr>
        <w:t xml:space="preserve"> 268 – Α.Κ.Π. : 1 Α70)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κ.λ.π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Pr="004850E6">
        <w:rPr>
          <w:rFonts w:ascii="Arial" w:hAnsi="Arial" w:cs="Arial"/>
          <w:b/>
          <w:sz w:val="22"/>
          <w:szCs w:val="22"/>
        </w:rPr>
        <w:t>(σ</w:t>
      </w:r>
      <w:r>
        <w:rPr>
          <w:rFonts w:ascii="Arial" w:hAnsi="Arial" w:cs="Arial"/>
          <w:b/>
          <w:sz w:val="22"/>
          <w:szCs w:val="22"/>
        </w:rPr>
        <w:t>ύνολο</w:t>
      </w:r>
      <w:r w:rsidRPr="004850E6">
        <w:rPr>
          <w:rFonts w:ascii="Arial" w:hAnsi="Arial" w:cs="Arial"/>
          <w:b/>
          <w:sz w:val="22"/>
          <w:szCs w:val="22"/>
        </w:rPr>
        <w:t>:286)</w:t>
      </w:r>
      <w:r>
        <w:rPr>
          <w:rFonts w:ascii="Arial" w:hAnsi="Arial" w:cs="Arial"/>
          <w:sz w:val="22"/>
          <w:szCs w:val="22"/>
        </w:rPr>
        <w:t xml:space="preserve"> ζητήθηκε ο καθορισμό</w:t>
      </w:r>
      <w:r w:rsidR="00131378">
        <w:rPr>
          <w:rFonts w:ascii="Arial" w:hAnsi="Arial" w:cs="Arial"/>
          <w:sz w:val="22"/>
          <w:szCs w:val="22"/>
        </w:rPr>
        <w:t>ς</w:t>
      </w:r>
      <w:r>
        <w:rPr>
          <w:rFonts w:ascii="Arial" w:hAnsi="Arial" w:cs="Arial"/>
          <w:sz w:val="22"/>
          <w:szCs w:val="22"/>
        </w:rPr>
        <w:t xml:space="preserve"> προσωρινής τιμής μονάδας αποζημίωσης για την ως άνω </w:t>
      </w:r>
      <w:proofErr w:type="spellStart"/>
      <w:r>
        <w:rPr>
          <w:rFonts w:ascii="Arial" w:hAnsi="Arial" w:cs="Arial"/>
          <w:sz w:val="22"/>
          <w:szCs w:val="22"/>
        </w:rPr>
        <w:t>απαλλοτριούμενη</w:t>
      </w:r>
      <w:proofErr w:type="spellEnd"/>
      <w:r>
        <w:rPr>
          <w:rFonts w:ascii="Arial" w:hAnsi="Arial" w:cs="Arial"/>
          <w:sz w:val="22"/>
          <w:szCs w:val="22"/>
        </w:rPr>
        <w:t xml:space="preserve"> έκταση . </w:t>
      </w:r>
      <w:r w:rsidR="00FB6488" w:rsidRPr="00FB6488">
        <w:rPr>
          <w:rFonts w:ascii="Arial" w:hAnsi="Arial" w:cs="Arial"/>
          <w:b/>
          <w:sz w:val="22"/>
          <w:szCs w:val="22"/>
        </w:rPr>
        <w:t>Η αίτηση συζητήθηκε στις 9 Μαρτίου 2007 .</w:t>
      </w:r>
      <w:r w:rsidR="00FB6488">
        <w:rPr>
          <w:rFonts w:ascii="Arial" w:hAnsi="Arial" w:cs="Arial"/>
          <w:sz w:val="22"/>
          <w:szCs w:val="22"/>
        </w:rPr>
        <w:t xml:space="preserve"> </w:t>
      </w:r>
    </w:p>
    <w:p w:rsidR="00FB6488" w:rsidRPr="00FB6488" w:rsidRDefault="00FB6488" w:rsidP="00151248">
      <w:pPr>
        <w:pStyle w:val="a5"/>
        <w:numPr>
          <w:ilvl w:val="0"/>
          <w:numId w:val="10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535982">
        <w:rPr>
          <w:rFonts w:ascii="Arial" w:hAnsi="Arial" w:cs="Arial"/>
          <w:b/>
          <w:sz w:val="22"/>
          <w:szCs w:val="22"/>
        </w:rPr>
        <w:t xml:space="preserve">Εκδόθηκε η υπ’ </w:t>
      </w:r>
      <w:proofErr w:type="spellStart"/>
      <w:r w:rsidRPr="00535982">
        <w:rPr>
          <w:rFonts w:ascii="Arial" w:hAnsi="Arial" w:cs="Arial"/>
          <w:b/>
          <w:sz w:val="22"/>
          <w:szCs w:val="22"/>
        </w:rPr>
        <w:t>αριθμ</w:t>
      </w:r>
      <w:proofErr w:type="spellEnd"/>
      <w:r w:rsidRPr="00535982">
        <w:rPr>
          <w:rFonts w:ascii="Arial" w:hAnsi="Arial" w:cs="Arial"/>
          <w:b/>
          <w:sz w:val="22"/>
          <w:szCs w:val="22"/>
        </w:rPr>
        <w:t xml:space="preserve">. 256/2007 Απόφαση Μονομελούς Πρωτοδικείου Λαμίας , </w:t>
      </w:r>
      <w:r>
        <w:rPr>
          <w:rFonts w:ascii="Arial" w:hAnsi="Arial" w:cs="Arial"/>
          <w:sz w:val="22"/>
          <w:szCs w:val="22"/>
        </w:rPr>
        <w:t xml:space="preserve">με την οποία </w:t>
      </w:r>
      <w:r w:rsidRPr="00535982">
        <w:rPr>
          <w:rFonts w:ascii="Arial" w:hAnsi="Arial" w:cs="Arial"/>
          <w:b/>
          <w:sz w:val="22"/>
          <w:szCs w:val="22"/>
        </w:rPr>
        <w:t>καθορίστηκε η προσωρινή τιμή μονάδας αποζημίωσης</w:t>
      </w:r>
      <w:r>
        <w:rPr>
          <w:rFonts w:ascii="Arial" w:hAnsi="Arial" w:cs="Arial"/>
          <w:sz w:val="22"/>
          <w:szCs w:val="22"/>
        </w:rPr>
        <w:t xml:space="preserve"> για την ως άνω απαλλοτριωθείσα έκταση . </w:t>
      </w:r>
    </w:p>
    <w:p w:rsidR="00FB6488" w:rsidRDefault="00FB6488" w:rsidP="00151248">
      <w:pPr>
        <w:pStyle w:val="a5"/>
        <w:numPr>
          <w:ilvl w:val="0"/>
          <w:numId w:val="10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 την </w:t>
      </w:r>
      <w:r w:rsidRPr="00543644">
        <w:rPr>
          <w:rFonts w:ascii="Arial" w:hAnsi="Arial" w:cs="Arial"/>
          <w:b/>
          <w:sz w:val="22"/>
          <w:szCs w:val="22"/>
        </w:rPr>
        <w:t>από 30-01-2009 και με Α.Π.Κ. : 344 / ΑΠ65 / 02-02-2009</w:t>
      </w:r>
      <w:r w:rsidR="00543644">
        <w:rPr>
          <w:rFonts w:ascii="Arial" w:hAnsi="Arial" w:cs="Arial"/>
          <w:b/>
          <w:sz w:val="22"/>
          <w:szCs w:val="22"/>
        </w:rPr>
        <w:t>,</w:t>
      </w:r>
      <w:r w:rsidRPr="00543644">
        <w:rPr>
          <w:rFonts w:ascii="Arial" w:hAnsi="Arial" w:cs="Arial"/>
          <w:b/>
          <w:sz w:val="22"/>
          <w:szCs w:val="22"/>
        </w:rPr>
        <w:t xml:space="preserve"> στο Μονομελές Πρωτοδικείο Λαμίας αίτηση</w:t>
      </w:r>
      <w:r>
        <w:rPr>
          <w:rFonts w:ascii="Arial" w:hAnsi="Arial" w:cs="Arial"/>
          <w:sz w:val="22"/>
          <w:szCs w:val="22"/>
        </w:rPr>
        <w:t xml:space="preserve"> </w:t>
      </w:r>
      <w:r w:rsidR="00543644">
        <w:rPr>
          <w:rFonts w:ascii="Arial" w:hAnsi="Arial" w:cs="Arial"/>
          <w:sz w:val="22"/>
          <w:szCs w:val="22"/>
        </w:rPr>
        <w:t xml:space="preserve">του Δήμου Λαμιέων κατά της «ΕΡΓΑ Ο.Σ.Ε. Α.Ε.» ζητήθηκε να αναγνωριστεί ο Δήμος Λαμιέων δικαιούχος τόσο  της αποζημίωσης , που καθορίστηκε προσωρινά με την υπ’ </w:t>
      </w:r>
      <w:proofErr w:type="spellStart"/>
      <w:r w:rsidR="00543644">
        <w:rPr>
          <w:rFonts w:ascii="Arial" w:hAnsi="Arial" w:cs="Arial"/>
          <w:sz w:val="22"/>
          <w:szCs w:val="22"/>
        </w:rPr>
        <w:t>αριθμ</w:t>
      </w:r>
      <w:proofErr w:type="spellEnd"/>
      <w:r w:rsidR="00543644">
        <w:rPr>
          <w:rFonts w:ascii="Arial" w:hAnsi="Arial" w:cs="Arial"/>
          <w:sz w:val="22"/>
          <w:szCs w:val="22"/>
        </w:rPr>
        <w:t xml:space="preserve"> 256/2007 Απόφαση Μονομελούς Πρωτοδικείου Λαμίας όσο και αυτής, που θα καθοριστεί οριστικά με απόφαση του Εφετείου Λαμίας, </w:t>
      </w:r>
      <w:r w:rsidR="00543644" w:rsidRPr="00543644">
        <w:rPr>
          <w:rFonts w:ascii="Arial" w:hAnsi="Arial" w:cs="Arial"/>
          <w:b/>
          <w:sz w:val="22"/>
          <w:szCs w:val="22"/>
        </w:rPr>
        <w:t>για τις ιδιοκτησίες με αύξοντες αριθμούς 70 , 21 και 22  αντίστοιχα</w:t>
      </w:r>
      <w:r w:rsidR="00D1352D">
        <w:rPr>
          <w:rFonts w:ascii="Arial" w:hAnsi="Arial" w:cs="Arial"/>
          <w:b/>
          <w:sz w:val="22"/>
          <w:szCs w:val="22"/>
        </w:rPr>
        <w:t xml:space="preserve"> των διαγραμμάτων και πινάκων </w:t>
      </w:r>
      <w:proofErr w:type="spellStart"/>
      <w:r w:rsidR="00D1352D">
        <w:rPr>
          <w:rFonts w:ascii="Arial" w:hAnsi="Arial" w:cs="Arial"/>
          <w:b/>
          <w:sz w:val="22"/>
          <w:szCs w:val="22"/>
        </w:rPr>
        <w:t>απαλλοτριούμενων</w:t>
      </w:r>
      <w:proofErr w:type="spellEnd"/>
      <w:r w:rsidR="00D1352D">
        <w:rPr>
          <w:rFonts w:ascii="Arial" w:hAnsi="Arial" w:cs="Arial"/>
          <w:b/>
          <w:sz w:val="22"/>
          <w:szCs w:val="22"/>
        </w:rPr>
        <w:t xml:space="preserve"> ιδιοκτησιών του</w:t>
      </w:r>
      <w:r w:rsidR="00543644" w:rsidRPr="00543644">
        <w:rPr>
          <w:rFonts w:ascii="Arial" w:hAnsi="Arial" w:cs="Arial"/>
          <w:b/>
          <w:sz w:val="22"/>
          <w:szCs w:val="22"/>
        </w:rPr>
        <w:t>,</w:t>
      </w:r>
      <w:r w:rsidR="00543644">
        <w:rPr>
          <w:rFonts w:ascii="Arial" w:hAnsi="Arial" w:cs="Arial"/>
          <w:sz w:val="22"/>
          <w:szCs w:val="22"/>
        </w:rPr>
        <w:t xml:space="preserve"> δηλαδή : </w:t>
      </w:r>
      <w:r w:rsidR="00543644" w:rsidRPr="00D1352D">
        <w:rPr>
          <w:rFonts w:ascii="Arial" w:hAnsi="Arial" w:cs="Arial"/>
          <w:b/>
          <w:sz w:val="22"/>
          <w:szCs w:val="22"/>
        </w:rPr>
        <w:t xml:space="preserve">(Α) ενός (1) τριγωνικού τμήματος, εμβαδού 1.653,00 τετραγωνικών μέτρων, </w:t>
      </w:r>
      <w:r w:rsidR="00543644">
        <w:rPr>
          <w:rFonts w:ascii="Arial" w:hAnsi="Arial" w:cs="Arial"/>
          <w:sz w:val="22"/>
          <w:szCs w:val="22"/>
        </w:rPr>
        <w:t>στην</w:t>
      </w:r>
      <w:r w:rsidR="00D1352D">
        <w:rPr>
          <w:rFonts w:ascii="Arial" w:hAnsi="Arial" w:cs="Arial"/>
          <w:sz w:val="22"/>
          <w:szCs w:val="22"/>
        </w:rPr>
        <w:t xml:space="preserve"> Κ</w:t>
      </w:r>
      <w:r w:rsidR="00543644">
        <w:rPr>
          <w:rFonts w:ascii="Arial" w:hAnsi="Arial" w:cs="Arial"/>
          <w:sz w:val="22"/>
          <w:szCs w:val="22"/>
        </w:rPr>
        <w:t>τηματικ</w:t>
      </w:r>
      <w:r w:rsidR="00D1352D">
        <w:rPr>
          <w:rFonts w:ascii="Arial" w:hAnsi="Arial" w:cs="Arial"/>
          <w:sz w:val="22"/>
          <w:szCs w:val="22"/>
        </w:rPr>
        <w:t>ή Π</w:t>
      </w:r>
      <w:r w:rsidR="00543644">
        <w:rPr>
          <w:rFonts w:ascii="Arial" w:hAnsi="Arial" w:cs="Arial"/>
          <w:sz w:val="22"/>
          <w:szCs w:val="22"/>
        </w:rPr>
        <w:t>εριφέρεια του Δ.Δ. Σταυρού Δήμου Λαμιέων</w:t>
      </w:r>
      <w:r w:rsidR="00131378">
        <w:rPr>
          <w:rFonts w:ascii="Arial" w:hAnsi="Arial" w:cs="Arial"/>
          <w:sz w:val="22"/>
          <w:szCs w:val="22"/>
        </w:rPr>
        <w:t xml:space="preserve">, που </w:t>
      </w:r>
      <w:r w:rsidR="00543644">
        <w:rPr>
          <w:rFonts w:ascii="Arial" w:hAnsi="Arial" w:cs="Arial"/>
          <w:sz w:val="22"/>
          <w:szCs w:val="22"/>
        </w:rPr>
        <w:t>συνορεύει ολόγυρα, ανατολικά</w:t>
      </w:r>
      <w:r w:rsidR="00D1352D">
        <w:rPr>
          <w:rFonts w:ascii="Arial" w:hAnsi="Arial" w:cs="Arial"/>
          <w:sz w:val="22"/>
          <w:szCs w:val="22"/>
        </w:rPr>
        <w:t xml:space="preserve"> και βόρεια </w:t>
      </w:r>
      <w:r w:rsidR="00543644">
        <w:rPr>
          <w:rFonts w:ascii="Arial" w:hAnsi="Arial" w:cs="Arial"/>
          <w:sz w:val="22"/>
          <w:szCs w:val="22"/>
        </w:rPr>
        <w:t xml:space="preserve"> με ιδιοκτησία </w:t>
      </w:r>
      <w:r w:rsidR="00D1352D">
        <w:rPr>
          <w:rFonts w:ascii="Arial" w:hAnsi="Arial" w:cs="Arial"/>
          <w:sz w:val="22"/>
          <w:szCs w:val="22"/>
        </w:rPr>
        <w:t xml:space="preserve">Μαρίνας Χαμηλού και </w:t>
      </w:r>
      <w:r w:rsidR="00543644">
        <w:rPr>
          <w:rFonts w:ascii="Arial" w:hAnsi="Arial" w:cs="Arial"/>
          <w:sz w:val="22"/>
          <w:szCs w:val="22"/>
        </w:rPr>
        <w:t>δυτικά και νότια με ρ</w:t>
      </w:r>
      <w:r w:rsidR="00D1352D">
        <w:rPr>
          <w:rFonts w:ascii="Arial" w:hAnsi="Arial" w:cs="Arial"/>
          <w:sz w:val="22"/>
          <w:szCs w:val="22"/>
        </w:rPr>
        <w:t>έμα με την ονομασία «</w:t>
      </w:r>
      <w:proofErr w:type="spellStart"/>
      <w:r w:rsidR="00D1352D">
        <w:rPr>
          <w:rFonts w:ascii="Arial" w:hAnsi="Arial" w:cs="Arial"/>
          <w:sz w:val="22"/>
          <w:szCs w:val="22"/>
        </w:rPr>
        <w:t>Μπεκιόρεμα</w:t>
      </w:r>
      <w:proofErr w:type="spellEnd"/>
      <w:r w:rsidR="00D1352D">
        <w:rPr>
          <w:rFonts w:ascii="Arial" w:hAnsi="Arial" w:cs="Arial"/>
          <w:sz w:val="22"/>
          <w:szCs w:val="22"/>
        </w:rPr>
        <w:t xml:space="preserve">», </w:t>
      </w:r>
      <w:r w:rsidR="00D1352D" w:rsidRPr="00D1352D">
        <w:rPr>
          <w:rFonts w:ascii="Arial" w:hAnsi="Arial" w:cs="Arial"/>
          <w:b/>
          <w:sz w:val="22"/>
          <w:szCs w:val="22"/>
        </w:rPr>
        <w:t>(Β) ενός (1) τριγωνικού τμήματος, εμβαδο</w:t>
      </w:r>
      <w:r w:rsidR="00D1352D">
        <w:rPr>
          <w:rFonts w:ascii="Arial" w:hAnsi="Arial" w:cs="Arial"/>
          <w:b/>
          <w:sz w:val="22"/>
          <w:szCs w:val="22"/>
        </w:rPr>
        <w:t xml:space="preserve">ύ </w:t>
      </w:r>
      <w:r w:rsidR="00D1352D" w:rsidRPr="00D1352D">
        <w:rPr>
          <w:rFonts w:ascii="Arial" w:hAnsi="Arial" w:cs="Arial"/>
          <w:b/>
          <w:sz w:val="22"/>
          <w:szCs w:val="22"/>
        </w:rPr>
        <w:t>146</w:t>
      </w:r>
      <w:r w:rsidR="00131378">
        <w:rPr>
          <w:rFonts w:ascii="Arial" w:hAnsi="Arial" w:cs="Arial"/>
          <w:b/>
          <w:sz w:val="22"/>
          <w:szCs w:val="22"/>
        </w:rPr>
        <w:t>,00</w:t>
      </w:r>
      <w:r w:rsidR="00D1352D" w:rsidRPr="00D1352D">
        <w:rPr>
          <w:rFonts w:ascii="Arial" w:hAnsi="Arial" w:cs="Arial"/>
          <w:b/>
          <w:sz w:val="22"/>
          <w:szCs w:val="22"/>
        </w:rPr>
        <w:t xml:space="preserve"> τετραγωνικών μέτρων, </w:t>
      </w:r>
      <w:r w:rsidR="00D1352D">
        <w:rPr>
          <w:rFonts w:ascii="Arial" w:hAnsi="Arial" w:cs="Arial"/>
          <w:sz w:val="22"/>
          <w:szCs w:val="22"/>
        </w:rPr>
        <w:t>στην</w:t>
      </w:r>
      <w:r w:rsidR="00131378">
        <w:rPr>
          <w:rFonts w:ascii="Arial" w:hAnsi="Arial" w:cs="Arial"/>
          <w:sz w:val="22"/>
          <w:szCs w:val="22"/>
        </w:rPr>
        <w:t xml:space="preserve"> Κτηματική</w:t>
      </w:r>
      <w:r w:rsidR="00D1352D">
        <w:rPr>
          <w:rFonts w:ascii="Arial" w:hAnsi="Arial" w:cs="Arial"/>
          <w:sz w:val="22"/>
          <w:szCs w:val="22"/>
        </w:rPr>
        <w:t xml:space="preserve"> Περιφέρεια του Δημοτικού Διαμερίσματος Λυγαρι</w:t>
      </w:r>
      <w:r w:rsidR="00131378">
        <w:rPr>
          <w:rFonts w:ascii="Arial" w:hAnsi="Arial" w:cs="Arial"/>
          <w:sz w:val="22"/>
          <w:szCs w:val="22"/>
        </w:rPr>
        <w:t>άς</w:t>
      </w:r>
      <w:r w:rsidR="00D1352D">
        <w:rPr>
          <w:rFonts w:ascii="Arial" w:hAnsi="Arial" w:cs="Arial"/>
          <w:sz w:val="22"/>
          <w:szCs w:val="22"/>
        </w:rPr>
        <w:t xml:space="preserve"> Δήμου Λαμιέων</w:t>
      </w:r>
      <w:r w:rsidR="00131378">
        <w:rPr>
          <w:rFonts w:ascii="Arial" w:hAnsi="Arial" w:cs="Arial"/>
          <w:sz w:val="22"/>
          <w:szCs w:val="22"/>
        </w:rPr>
        <w:t xml:space="preserve">, που </w:t>
      </w:r>
      <w:r w:rsidR="00D1352D">
        <w:rPr>
          <w:rFonts w:ascii="Arial" w:hAnsi="Arial" w:cs="Arial"/>
          <w:sz w:val="22"/>
          <w:szCs w:val="22"/>
        </w:rPr>
        <w:t xml:space="preserve">συνορεύει ολόγυρα, ανατολικά με ιδιοκτησία Αθηνάς </w:t>
      </w:r>
      <w:proofErr w:type="spellStart"/>
      <w:r w:rsidR="00D1352D">
        <w:rPr>
          <w:rFonts w:ascii="Arial" w:hAnsi="Arial" w:cs="Arial"/>
          <w:sz w:val="22"/>
          <w:szCs w:val="22"/>
        </w:rPr>
        <w:t>Παπαλέξη</w:t>
      </w:r>
      <w:proofErr w:type="spellEnd"/>
      <w:r w:rsidR="00D1352D">
        <w:rPr>
          <w:rFonts w:ascii="Arial" w:hAnsi="Arial" w:cs="Arial"/>
          <w:sz w:val="22"/>
          <w:szCs w:val="22"/>
        </w:rPr>
        <w:t xml:space="preserve">, δυτικά και νότια με ρέμα και βόρεια με υπόλοιπο, μεγαλύτερο τμήμα της ιδιοκτησίας </w:t>
      </w:r>
      <w:r w:rsidR="00BA58E3">
        <w:rPr>
          <w:rFonts w:ascii="Arial" w:hAnsi="Arial" w:cs="Arial"/>
          <w:sz w:val="22"/>
          <w:szCs w:val="22"/>
        </w:rPr>
        <w:t xml:space="preserve">του Δήμου </w:t>
      </w:r>
      <w:proofErr w:type="spellStart"/>
      <w:r w:rsidR="00BA58E3">
        <w:rPr>
          <w:rFonts w:ascii="Arial" w:hAnsi="Arial" w:cs="Arial"/>
          <w:sz w:val="22"/>
          <w:szCs w:val="22"/>
        </w:rPr>
        <w:t>Λαμιέων</w:t>
      </w:r>
      <w:proofErr w:type="spellEnd"/>
      <w:r w:rsidR="00BA58E3">
        <w:rPr>
          <w:rFonts w:ascii="Arial" w:hAnsi="Arial" w:cs="Arial"/>
          <w:sz w:val="22"/>
          <w:szCs w:val="22"/>
        </w:rPr>
        <w:t xml:space="preserve"> (Κληροδότημα Ξ</w:t>
      </w:r>
      <w:r w:rsidR="00D1352D">
        <w:rPr>
          <w:rFonts w:ascii="Arial" w:hAnsi="Arial" w:cs="Arial"/>
          <w:sz w:val="22"/>
          <w:szCs w:val="22"/>
        </w:rPr>
        <w:t xml:space="preserve">ανθής </w:t>
      </w:r>
      <w:proofErr w:type="spellStart"/>
      <w:r w:rsidR="00D1352D">
        <w:rPr>
          <w:rFonts w:ascii="Arial" w:hAnsi="Arial" w:cs="Arial"/>
          <w:sz w:val="22"/>
          <w:szCs w:val="22"/>
        </w:rPr>
        <w:t>Θεοδωράκου</w:t>
      </w:r>
      <w:proofErr w:type="spellEnd"/>
      <w:r w:rsidR="00D1352D">
        <w:rPr>
          <w:rFonts w:ascii="Arial" w:hAnsi="Arial" w:cs="Arial"/>
          <w:sz w:val="22"/>
          <w:szCs w:val="22"/>
        </w:rPr>
        <w:t xml:space="preserve">) , </w:t>
      </w:r>
      <w:r w:rsidR="00D1352D" w:rsidRPr="00D1352D">
        <w:rPr>
          <w:rFonts w:ascii="Arial" w:hAnsi="Arial" w:cs="Arial"/>
          <w:b/>
          <w:sz w:val="22"/>
          <w:szCs w:val="22"/>
        </w:rPr>
        <w:t>(Γ) ενός (1) τμήματος, εμβαδού 2.785</w:t>
      </w:r>
      <w:r w:rsidR="00131378">
        <w:rPr>
          <w:rFonts w:ascii="Arial" w:hAnsi="Arial" w:cs="Arial"/>
          <w:b/>
          <w:sz w:val="22"/>
          <w:szCs w:val="22"/>
        </w:rPr>
        <w:t>,00</w:t>
      </w:r>
      <w:r w:rsidR="00D1352D" w:rsidRPr="00D1352D">
        <w:rPr>
          <w:rFonts w:ascii="Arial" w:hAnsi="Arial" w:cs="Arial"/>
          <w:b/>
          <w:sz w:val="22"/>
          <w:szCs w:val="22"/>
        </w:rPr>
        <w:t xml:space="preserve"> τετραγωνικών μέτρων, </w:t>
      </w:r>
      <w:r w:rsidR="00D1352D">
        <w:rPr>
          <w:rFonts w:ascii="Arial" w:hAnsi="Arial" w:cs="Arial"/>
          <w:sz w:val="22"/>
          <w:szCs w:val="22"/>
        </w:rPr>
        <w:t xml:space="preserve">επίσης στην Κτηματική </w:t>
      </w:r>
      <w:r w:rsidR="00131378">
        <w:rPr>
          <w:rFonts w:ascii="Arial" w:hAnsi="Arial" w:cs="Arial"/>
          <w:sz w:val="22"/>
          <w:szCs w:val="22"/>
        </w:rPr>
        <w:t>Π</w:t>
      </w:r>
      <w:r w:rsidR="00D1352D">
        <w:rPr>
          <w:rFonts w:ascii="Arial" w:hAnsi="Arial" w:cs="Arial"/>
          <w:sz w:val="22"/>
          <w:szCs w:val="22"/>
        </w:rPr>
        <w:t>εριφέρεια του Δ.Δ. Λυγαριάς Δήμου Λαμι</w:t>
      </w:r>
      <w:r w:rsidR="00131378">
        <w:rPr>
          <w:rFonts w:ascii="Arial" w:hAnsi="Arial" w:cs="Arial"/>
          <w:sz w:val="22"/>
          <w:szCs w:val="22"/>
        </w:rPr>
        <w:t xml:space="preserve">έων, που </w:t>
      </w:r>
      <w:r w:rsidR="00D1352D">
        <w:rPr>
          <w:rFonts w:ascii="Arial" w:hAnsi="Arial" w:cs="Arial"/>
          <w:sz w:val="22"/>
          <w:szCs w:val="22"/>
        </w:rPr>
        <w:t xml:space="preserve">συνορεύει ανατολικά και βόρεια με ρέμα, δυτικά με ιδιοκτησία Καραγιώργου και νότια με υπόλοιπο, μεγαλύτερο τμήμα της </w:t>
      </w:r>
      <w:r w:rsidR="00D1352D">
        <w:rPr>
          <w:rFonts w:ascii="Arial" w:hAnsi="Arial" w:cs="Arial"/>
          <w:sz w:val="22"/>
          <w:szCs w:val="22"/>
        </w:rPr>
        <w:lastRenderedPageBreak/>
        <w:t xml:space="preserve">ιδιοκτησίας του Δήμου </w:t>
      </w:r>
      <w:proofErr w:type="spellStart"/>
      <w:r w:rsidR="00D1352D">
        <w:rPr>
          <w:rFonts w:ascii="Arial" w:hAnsi="Arial" w:cs="Arial"/>
          <w:sz w:val="22"/>
          <w:szCs w:val="22"/>
        </w:rPr>
        <w:t>Λαμιέων</w:t>
      </w:r>
      <w:proofErr w:type="spellEnd"/>
      <w:r w:rsidR="00D1352D">
        <w:rPr>
          <w:rFonts w:ascii="Arial" w:hAnsi="Arial" w:cs="Arial"/>
          <w:sz w:val="22"/>
          <w:szCs w:val="22"/>
        </w:rPr>
        <w:t xml:space="preserve"> (Κληροδότημα </w:t>
      </w:r>
      <w:proofErr w:type="spellStart"/>
      <w:r w:rsidR="00D1352D">
        <w:rPr>
          <w:rFonts w:ascii="Arial" w:hAnsi="Arial" w:cs="Arial"/>
          <w:sz w:val="22"/>
          <w:szCs w:val="22"/>
        </w:rPr>
        <w:t>Θεοδωράκου</w:t>
      </w:r>
      <w:proofErr w:type="spellEnd"/>
      <w:r w:rsidR="00D1352D">
        <w:rPr>
          <w:rFonts w:ascii="Arial" w:hAnsi="Arial" w:cs="Arial"/>
          <w:sz w:val="22"/>
          <w:szCs w:val="22"/>
        </w:rPr>
        <w:t>) .</w:t>
      </w:r>
      <w:r w:rsidR="00131378">
        <w:rPr>
          <w:rFonts w:ascii="Arial" w:hAnsi="Arial" w:cs="Arial"/>
          <w:sz w:val="22"/>
          <w:szCs w:val="22"/>
        </w:rPr>
        <w:t xml:space="preserve"> </w:t>
      </w:r>
      <w:r w:rsidR="00131378" w:rsidRPr="00FB6488">
        <w:rPr>
          <w:rFonts w:ascii="Arial" w:hAnsi="Arial" w:cs="Arial"/>
          <w:b/>
          <w:sz w:val="22"/>
          <w:szCs w:val="22"/>
        </w:rPr>
        <w:t xml:space="preserve">Η αίτηση συζητήθηκε στις 9 </w:t>
      </w:r>
      <w:r w:rsidR="00131378">
        <w:rPr>
          <w:rFonts w:ascii="Arial" w:hAnsi="Arial" w:cs="Arial"/>
          <w:b/>
          <w:sz w:val="22"/>
          <w:szCs w:val="22"/>
        </w:rPr>
        <w:t>Οκτωβρίου 2009</w:t>
      </w:r>
      <w:r w:rsidR="00131378" w:rsidRPr="00FB6488">
        <w:rPr>
          <w:rFonts w:ascii="Arial" w:hAnsi="Arial" w:cs="Arial"/>
          <w:b/>
          <w:sz w:val="22"/>
          <w:szCs w:val="22"/>
        </w:rPr>
        <w:t xml:space="preserve"> .</w:t>
      </w:r>
    </w:p>
    <w:p w:rsidR="00131378" w:rsidRPr="00FB6488" w:rsidRDefault="00131378" w:rsidP="00131378">
      <w:pPr>
        <w:pStyle w:val="a5"/>
        <w:numPr>
          <w:ilvl w:val="0"/>
          <w:numId w:val="10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Εκδόθηκε η </w:t>
      </w:r>
      <w:r w:rsidRPr="00FB6488">
        <w:rPr>
          <w:rFonts w:ascii="Arial" w:hAnsi="Arial" w:cs="Arial"/>
          <w:b/>
          <w:sz w:val="22"/>
          <w:szCs w:val="22"/>
        </w:rPr>
        <w:t xml:space="preserve">υπ’ </w:t>
      </w:r>
      <w:proofErr w:type="spellStart"/>
      <w:r w:rsidRPr="00FB6488">
        <w:rPr>
          <w:rFonts w:ascii="Arial" w:hAnsi="Arial" w:cs="Arial"/>
          <w:b/>
          <w:sz w:val="22"/>
          <w:szCs w:val="22"/>
        </w:rPr>
        <w:t>αρ</w:t>
      </w:r>
      <w:r>
        <w:rPr>
          <w:rFonts w:ascii="Arial" w:hAnsi="Arial" w:cs="Arial"/>
          <w:b/>
          <w:sz w:val="22"/>
          <w:szCs w:val="22"/>
        </w:rPr>
        <w:t>ιθμ</w:t>
      </w:r>
      <w:proofErr w:type="spellEnd"/>
      <w:r>
        <w:rPr>
          <w:rFonts w:ascii="Arial" w:hAnsi="Arial" w:cs="Arial"/>
          <w:b/>
          <w:sz w:val="22"/>
          <w:szCs w:val="22"/>
        </w:rPr>
        <w:t>. 327/2009</w:t>
      </w:r>
      <w:r>
        <w:rPr>
          <w:rFonts w:ascii="Arial" w:hAnsi="Arial" w:cs="Arial"/>
          <w:sz w:val="22"/>
          <w:szCs w:val="22"/>
        </w:rPr>
        <w:t xml:space="preserve"> Απόφαση Μονομελούς Πρωτοδικείου Λαμίας , </w:t>
      </w:r>
      <w:r w:rsidRPr="00131378">
        <w:rPr>
          <w:rFonts w:ascii="Arial" w:hAnsi="Arial" w:cs="Arial"/>
          <w:b/>
          <w:sz w:val="22"/>
          <w:szCs w:val="22"/>
        </w:rPr>
        <w:t>με την οποία ο Δήμος Λαμιέων αναγνωρίστηκε δικαιούχος της κάθε είδους αποζημίωσης,</w:t>
      </w:r>
      <w:r>
        <w:rPr>
          <w:rFonts w:ascii="Arial" w:hAnsi="Arial" w:cs="Arial"/>
          <w:sz w:val="22"/>
          <w:szCs w:val="22"/>
        </w:rPr>
        <w:t xml:space="preserve"> τόσο αυτής που καθορίστηκε προσωρινά με την υπ’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 xml:space="preserve"> 256/2007 Απόφαση Μονομελούς Πρωτοδικείου Λαμίας όσο και αυτής, που θα καθοριστεί οριστικά με απόφαση του Εφετείου Λαμίας, </w:t>
      </w:r>
      <w:r w:rsidRPr="00543644">
        <w:rPr>
          <w:rFonts w:ascii="Arial" w:hAnsi="Arial" w:cs="Arial"/>
          <w:b/>
          <w:sz w:val="22"/>
          <w:szCs w:val="22"/>
        </w:rPr>
        <w:t>για τις ιδιοκτησίες με αύξοντες αριθμούς 70 , 21 και 22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. </w:t>
      </w:r>
    </w:p>
    <w:p w:rsidR="00131378" w:rsidRDefault="00131378" w:rsidP="00151248">
      <w:pPr>
        <w:pStyle w:val="a5"/>
        <w:numPr>
          <w:ilvl w:val="0"/>
          <w:numId w:val="10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Με την με Α.Π.Κ. : </w:t>
      </w:r>
      <w:r w:rsidR="004848F2">
        <w:rPr>
          <w:rFonts w:ascii="Arial" w:hAnsi="Arial" w:cs="Arial"/>
          <w:b/>
          <w:sz w:val="22"/>
          <w:szCs w:val="22"/>
        </w:rPr>
        <w:t xml:space="preserve">156 / </w:t>
      </w:r>
      <w:r>
        <w:rPr>
          <w:rFonts w:ascii="Arial" w:hAnsi="Arial" w:cs="Arial"/>
          <w:b/>
          <w:sz w:val="22"/>
          <w:szCs w:val="22"/>
        </w:rPr>
        <w:t>398 / 02-10-2007 , στο</w:t>
      </w:r>
      <w:r w:rsidR="004848F2">
        <w:rPr>
          <w:rFonts w:ascii="Arial" w:hAnsi="Arial" w:cs="Arial"/>
          <w:b/>
          <w:sz w:val="22"/>
          <w:szCs w:val="22"/>
        </w:rPr>
        <w:t xml:space="preserve"> Εφετείο Λαμίας </w:t>
      </w:r>
      <w:r w:rsidR="004848F2" w:rsidRPr="004850E6">
        <w:rPr>
          <w:rFonts w:ascii="Arial" w:hAnsi="Arial" w:cs="Arial"/>
          <w:b/>
          <w:sz w:val="22"/>
          <w:szCs w:val="22"/>
        </w:rPr>
        <w:t>αίτηση της ΕΡΓΑ Ο.Σ.Ε. Α.Ε.</w:t>
      </w:r>
      <w:r w:rsidR="004848F2">
        <w:rPr>
          <w:rFonts w:ascii="Arial" w:hAnsi="Arial" w:cs="Arial"/>
          <w:sz w:val="22"/>
          <w:szCs w:val="22"/>
        </w:rPr>
        <w:t xml:space="preserve"> κατά των : 1.  Ελληνικού Δημοσίου, 2. Δήμου Λαμιέων </w:t>
      </w:r>
      <w:r w:rsidR="004848F2" w:rsidRPr="004850E6">
        <w:rPr>
          <w:rFonts w:ascii="Arial" w:hAnsi="Arial" w:cs="Arial"/>
          <w:b/>
          <w:sz w:val="22"/>
          <w:szCs w:val="22"/>
        </w:rPr>
        <w:t>(α/α</w:t>
      </w:r>
      <w:r w:rsidR="0092229A">
        <w:rPr>
          <w:rFonts w:ascii="Arial" w:hAnsi="Arial" w:cs="Arial"/>
          <w:b/>
          <w:sz w:val="22"/>
          <w:szCs w:val="22"/>
        </w:rPr>
        <w:t xml:space="preserve"> 56 – Α.Κ.Π. 1 Λ21 ,</w:t>
      </w:r>
      <w:r w:rsidR="004848F2">
        <w:rPr>
          <w:rFonts w:ascii="Arial" w:hAnsi="Arial" w:cs="Arial"/>
          <w:b/>
          <w:sz w:val="22"/>
          <w:szCs w:val="22"/>
        </w:rPr>
        <w:t xml:space="preserve"> α/α 57 – Α.Κ.Π. 1 Λ22 , α/α </w:t>
      </w:r>
      <w:r w:rsidR="004848F2" w:rsidRPr="004850E6">
        <w:rPr>
          <w:rFonts w:ascii="Arial" w:hAnsi="Arial" w:cs="Arial"/>
          <w:b/>
          <w:sz w:val="22"/>
          <w:szCs w:val="22"/>
        </w:rPr>
        <w:t xml:space="preserve"> 268 – Α.Κ.Π. : 1 Α70)</w:t>
      </w:r>
      <w:r w:rsidR="004848F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848F2">
        <w:rPr>
          <w:rFonts w:ascii="Arial" w:hAnsi="Arial" w:cs="Arial"/>
          <w:sz w:val="22"/>
          <w:szCs w:val="22"/>
        </w:rPr>
        <w:t>κ.λ.π</w:t>
      </w:r>
      <w:proofErr w:type="spellEnd"/>
      <w:r w:rsidR="004848F2">
        <w:rPr>
          <w:rFonts w:ascii="Arial" w:hAnsi="Arial" w:cs="Arial"/>
          <w:sz w:val="22"/>
          <w:szCs w:val="22"/>
        </w:rPr>
        <w:t xml:space="preserve">. </w:t>
      </w:r>
      <w:r w:rsidR="004848F2" w:rsidRPr="004850E6">
        <w:rPr>
          <w:rFonts w:ascii="Arial" w:hAnsi="Arial" w:cs="Arial"/>
          <w:b/>
          <w:sz w:val="22"/>
          <w:szCs w:val="22"/>
        </w:rPr>
        <w:t>(σ</w:t>
      </w:r>
      <w:r w:rsidR="004848F2">
        <w:rPr>
          <w:rFonts w:ascii="Arial" w:hAnsi="Arial" w:cs="Arial"/>
          <w:b/>
          <w:sz w:val="22"/>
          <w:szCs w:val="22"/>
        </w:rPr>
        <w:t>ύνολο</w:t>
      </w:r>
      <w:r w:rsidR="004848F2" w:rsidRPr="004850E6">
        <w:rPr>
          <w:rFonts w:ascii="Arial" w:hAnsi="Arial" w:cs="Arial"/>
          <w:b/>
          <w:sz w:val="22"/>
          <w:szCs w:val="22"/>
        </w:rPr>
        <w:t>:286)</w:t>
      </w:r>
      <w:r w:rsidR="004848F2">
        <w:rPr>
          <w:rFonts w:ascii="Arial" w:hAnsi="Arial" w:cs="Arial"/>
          <w:sz w:val="22"/>
          <w:szCs w:val="22"/>
        </w:rPr>
        <w:t xml:space="preserve"> ζητήθηκε ο καθορισμός οριστικής τιμής μονάδας αποζημίωσης για την ως άνω </w:t>
      </w:r>
      <w:proofErr w:type="spellStart"/>
      <w:r w:rsidR="004848F2">
        <w:rPr>
          <w:rFonts w:ascii="Arial" w:hAnsi="Arial" w:cs="Arial"/>
          <w:sz w:val="22"/>
          <w:szCs w:val="22"/>
        </w:rPr>
        <w:t>απαλλοτριούμενη</w:t>
      </w:r>
      <w:proofErr w:type="spellEnd"/>
      <w:r w:rsidR="004848F2">
        <w:rPr>
          <w:rFonts w:ascii="Arial" w:hAnsi="Arial" w:cs="Arial"/>
          <w:sz w:val="22"/>
          <w:szCs w:val="22"/>
        </w:rPr>
        <w:t xml:space="preserve"> έκταση (ακίνητα και επικείμενά της) . </w:t>
      </w:r>
      <w:r w:rsidR="004848F2" w:rsidRPr="00FB6488">
        <w:rPr>
          <w:rFonts w:ascii="Arial" w:hAnsi="Arial" w:cs="Arial"/>
          <w:b/>
          <w:sz w:val="22"/>
          <w:szCs w:val="22"/>
        </w:rPr>
        <w:t>Η αίτηση συζητήθηκε στ</w:t>
      </w:r>
      <w:r w:rsidR="004848F2">
        <w:rPr>
          <w:rFonts w:ascii="Arial" w:hAnsi="Arial" w:cs="Arial"/>
          <w:b/>
          <w:sz w:val="22"/>
          <w:szCs w:val="22"/>
        </w:rPr>
        <w:t xml:space="preserve">ις 13 Μαΐου  2008 . </w:t>
      </w:r>
    </w:p>
    <w:p w:rsidR="00535982" w:rsidRPr="00535982" w:rsidRDefault="00535982" w:rsidP="00151248">
      <w:pPr>
        <w:pStyle w:val="a5"/>
        <w:numPr>
          <w:ilvl w:val="0"/>
          <w:numId w:val="10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Εκδόθηκε η υπ’ </w:t>
      </w:r>
      <w:proofErr w:type="spellStart"/>
      <w:r>
        <w:rPr>
          <w:rFonts w:ascii="Arial" w:hAnsi="Arial" w:cs="Arial"/>
          <w:b/>
          <w:sz w:val="22"/>
          <w:szCs w:val="22"/>
        </w:rPr>
        <w:t>αριθμ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. 196/2009 Απόφαση Εφετείου Λαμίας, </w:t>
      </w:r>
      <w:r>
        <w:rPr>
          <w:rFonts w:ascii="Arial" w:hAnsi="Arial" w:cs="Arial"/>
          <w:sz w:val="22"/>
          <w:szCs w:val="22"/>
        </w:rPr>
        <w:t xml:space="preserve">με την οποία </w:t>
      </w:r>
      <w:r w:rsidRPr="00535982">
        <w:rPr>
          <w:rFonts w:ascii="Arial" w:hAnsi="Arial" w:cs="Arial"/>
          <w:b/>
          <w:sz w:val="22"/>
          <w:szCs w:val="22"/>
        </w:rPr>
        <w:t>καθορίστηκε η οριστική τιμή μονάδας αποζημίωσης</w:t>
      </w:r>
      <w:r>
        <w:rPr>
          <w:rFonts w:ascii="Arial" w:hAnsi="Arial" w:cs="Arial"/>
          <w:sz w:val="22"/>
          <w:szCs w:val="22"/>
        </w:rPr>
        <w:t xml:space="preserve"> για την ως άνω απαλλοτριωθείσα έκταση .</w:t>
      </w:r>
    </w:p>
    <w:p w:rsidR="00535982" w:rsidRDefault="00535982" w:rsidP="00151248">
      <w:pPr>
        <w:pStyle w:val="a5"/>
        <w:numPr>
          <w:ilvl w:val="0"/>
          <w:numId w:val="10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Με την υπ’ </w:t>
      </w:r>
      <w:proofErr w:type="spellStart"/>
      <w:r>
        <w:rPr>
          <w:rFonts w:ascii="Arial" w:hAnsi="Arial" w:cs="Arial"/>
          <w:b/>
          <w:sz w:val="22"/>
          <w:szCs w:val="22"/>
        </w:rPr>
        <w:t>αριθμ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. 899/2013 Απόφαση Αρείου Πάγου αναιρέθηκε η </w:t>
      </w:r>
      <w:proofErr w:type="spellStart"/>
      <w:r>
        <w:rPr>
          <w:rFonts w:ascii="Arial" w:hAnsi="Arial" w:cs="Arial"/>
          <w:b/>
          <w:sz w:val="22"/>
          <w:szCs w:val="22"/>
        </w:rPr>
        <w:t>υπ΄αριθμ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. 196/2009 Απόφαση Εφετείου Λαμίας και η υπόθεση παραπέμφθηκε στο Εφετείο Λαμίας, για να συζητηθεί – έπειτα από αναίρεση - ως προς το αναιρεθέν μέρος . </w:t>
      </w:r>
    </w:p>
    <w:p w:rsidR="00535982" w:rsidRDefault="00AC741C" w:rsidP="00151248">
      <w:pPr>
        <w:pStyle w:val="a5"/>
        <w:numPr>
          <w:ilvl w:val="0"/>
          <w:numId w:val="10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Με τη με αριθ. ΒΑΒ 106 / 11-11-2013, στο Μονομελές Εφετείο Λαμίας αίτηση – κλήση της</w:t>
      </w:r>
      <w:r w:rsidRPr="004850E6">
        <w:rPr>
          <w:rFonts w:ascii="Arial" w:hAnsi="Arial" w:cs="Arial"/>
          <w:b/>
          <w:sz w:val="22"/>
          <w:szCs w:val="22"/>
        </w:rPr>
        <w:t xml:space="preserve"> ΕΡΓΑ Ο.Σ.Ε. Α.Ε.</w:t>
      </w:r>
      <w:r>
        <w:rPr>
          <w:rFonts w:ascii="Arial" w:hAnsi="Arial" w:cs="Arial"/>
          <w:sz w:val="22"/>
          <w:szCs w:val="22"/>
        </w:rPr>
        <w:t xml:space="preserve"> κατά των : 1.  Ελληνικού Δημοσίου, 2. Δήμου Λαμιέων </w:t>
      </w:r>
      <w:r w:rsidRPr="004850E6">
        <w:rPr>
          <w:rFonts w:ascii="Arial" w:hAnsi="Arial" w:cs="Arial"/>
          <w:b/>
          <w:sz w:val="22"/>
          <w:szCs w:val="22"/>
        </w:rPr>
        <w:t>(α/α</w:t>
      </w:r>
      <w:r w:rsidR="001D7D6D">
        <w:rPr>
          <w:rFonts w:ascii="Arial" w:hAnsi="Arial" w:cs="Arial"/>
          <w:b/>
          <w:sz w:val="22"/>
          <w:szCs w:val="22"/>
        </w:rPr>
        <w:t xml:space="preserve"> 56 – Α.Κ.Π. 1 Λ21 ,</w:t>
      </w:r>
      <w:r>
        <w:rPr>
          <w:rFonts w:ascii="Arial" w:hAnsi="Arial" w:cs="Arial"/>
          <w:b/>
          <w:sz w:val="22"/>
          <w:szCs w:val="22"/>
        </w:rPr>
        <w:t xml:space="preserve"> α/α 57 – Α.Κ.Π. 1 Λ22 , α/α </w:t>
      </w:r>
      <w:r w:rsidRPr="004850E6">
        <w:rPr>
          <w:rFonts w:ascii="Arial" w:hAnsi="Arial" w:cs="Arial"/>
          <w:b/>
          <w:sz w:val="22"/>
          <w:szCs w:val="22"/>
        </w:rPr>
        <w:t xml:space="preserve"> 268 – Α.Κ.Π. : 1 Α70)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κ.λ.π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Pr="004850E6">
        <w:rPr>
          <w:rFonts w:ascii="Arial" w:hAnsi="Arial" w:cs="Arial"/>
          <w:b/>
          <w:sz w:val="22"/>
          <w:szCs w:val="22"/>
        </w:rPr>
        <w:t>(σ</w:t>
      </w:r>
      <w:r>
        <w:rPr>
          <w:rFonts w:ascii="Arial" w:hAnsi="Arial" w:cs="Arial"/>
          <w:b/>
          <w:sz w:val="22"/>
          <w:szCs w:val="22"/>
        </w:rPr>
        <w:t>ύνολο</w:t>
      </w:r>
      <w:r w:rsidRPr="004850E6">
        <w:rPr>
          <w:rFonts w:ascii="Arial" w:hAnsi="Arial" w:cs="Arial"/>
          <w:b/>
          <w:sz w:val="22"/>
          <w:szCs w:val="22"/>
        </w:rPr>
        <w:t>:286)</w:t>
      </w:r>
      <w:r>
        <w:rPr>
          <w:rFonts w:ascii="Arial" w:hAnsi="Arial" w:cs="Arial"/>
          <w:sz w:val="22"/>
          <w:szCs w:val="22"/>
        </w:rPr>
        <w:t xml:space="preserve"> </w:t>
      </w:r>
      <w:r w:rsidRPr="00AC741C">
        <w:rPr>
          <w:rFonts w:ascii="Arial" w:hAnsi="Arial" w:cs="Arial"/>
          <w:b/>
          <w:sz w:val="22"/>
          <w:szCs w:val="22"/>
        </w:rPr>
        <w:t xml:space="preserve">ζητήθηκε να οριστεί δικάσιμος για την – έπειτα από αναίρεση – συζήτηση της με Α.Π.Κ. : 156 / 398 / 02-10-2007 αίτησης καθορισμού οριστικής τιμής μονάδας αποζημίωσης , επί της οποίας εκδόθηκε η υπ’ </w:t>
      </w:r>
      <w:proofErr w:type="spellStart"/>
      <w:r w:rsidRPr="00AC741C">
        <w:rPr>
          <w:rFonts w:ascii="Arial" w:hAnsi="Arial" w:cs="Arial"/>
          <w:b/>
          <w:sz w:val="22"/>
          <w:szCs w:val="22"/>
        </w:rPr>
        <w:t>αριθμ</w:t>
      </w:r>
      <w:proofErr w:type="spellEnd"/>
      <w:r w:rsidRPr="00AC741C">
        <w:rPr>
          <w:rFonts w:ascii="Arial" w:hAnsi="Arial" w:cs="Arial"/>
          <w:b/>
          <w:sz w:val="22"/>
          <w:szCs w:val="22"/>
        </w:rPr>
        <w:t>. 196/2009 αναιρεθείσα Απόφαση Εφετείου Λαμίας .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:rsidR="006D3BAE" w:rsidRDefault="006D3BAE" w:rsidP="00151248">
      <w:pPr>
        <w:pStyle w:val="a5"/>
        <w:numPr>
          <w:ilvl w:val="0"/>
          <w:numId w:val="10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Η με Α.Π.Κ. : 156 / 398 / 02-10-2007 , στο Εφετείο Λαμίας </w:t>
      </w:r>
      <w:r w:rsidRPr="004850E6">
        <w:rPr>
          <w:rFonts w:ascii="Arial" w:hAnsi="Arial" w:cs="Arial"/>
          <w:b/>
          <w:sz w:val="22"/>
          <w:szCs w:val="22"/>
        </w:rPr>
        <w:t>αίτηση της ΕΡΓΑ Ο.Σ.Ε. Α.Ε.</w:t>
      </w:r>
      <w:r>
        <w:rPr>
          <w:rFonts w:ascii="Arial" w:hAnsi="Arial" w:cs="Arial"/>
          <w:sz w:val="22"/>
          <w:szCs w:val="22"/>
        </w:rPr>
        <w:t xml:space="preserve"> κατά των : 1.  Ελληνικού Δημοσίου, 2. Δήμου Λαμιέων </w:t>
      </w:r>
      <w:r w:rsidRPr="004850E6">
        <w:rPr>
          <w:rFonts w:ascii="Arial" w:hAnsi="Arial" w:cs="Arial"/>
          <w:b/>
          <w:sz w:val="22"/>
          <w:szCs w:val="22"/>
        </w:rPr>
        <w:t>(α/α</w:t>
      </w:r>
      <w:r w:rsidR="001D7D6D">
        <w:rPr>
          <w:rFonts w:ascii="Arial" w:hAnsi="Arial" w:cs="Arial"/>
          <w:b/>
          <w:sz w:val="22"/>
          <w:szCs w:val="22"/>
        </w:rPr>
        <w:t xml:space="preserve"> 56 – Α.Κ.Π. 1 Λ21 ,</w:t>
      </w:r>
      <w:r>
        <w:rPr>
          <w:rFonts w:ascii="Arial" w:hAnsi="Arial" w:cs="Arial"/>
          <w:b/>
          <w:sz w:val="22"/>
          <w:szCs w:val="22"/>
        </w:rPr>
        <w:t xml:space="preserve"> α/α 57 – Α.Κ.Π. 1 Λ22 , α/α </w:t>
      </w:r>
      <w:r w:rsidRPr="004850E6">
        <w:rPr>
          <w:rFonts w:ascii="Arial" w:hAnsi="Arial" w:cs="Arial"/>
          <w:b/>
          <w:sz w:val="22"/>
          <w:szCs w:val="22"/>
        </w:rPr>
        <w:t xml:space="preserve"> 268 – Α.Κ.Π. : 1 Α70)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κ.λ.π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Pr="004850E6">
        <w:rPr>
          <w:rFonts w:ascii="Arial" w:hAnsi="Arial" w:cs="Arial"/>
          <w:b/>
          <w:sz w:val="22"/>
          <w:szCs w:val="22"/>
        </w:rPr>
        <w:t>(σ</w:t>
      </w:r>
      <w:r>
        <w:rPr>
          <w:rFonts w:ascii="Arial" w:hAnsi="Arial" w:cs="Arial"/>
          <w:b/>
          <w:sz w:val="22"/>
          <w:szCs w:val="22"/>
        </w:rPr>
        <w:t>ύνολο</w:t>
      </w:r>
      <w:r w:rsidRPr="004850E6">
        <w:rPr>
          <w:rFonts w:ascii="Arial" w:hAnsi="Arial" w:cs="Arial"/>
          <w:b/>
          <w:sz w:val="22"/>
          <w:szCs w:val="22"/>
        </w:rPr>
        <w:t>:286)</w:t>
      </w:r>
      <w:r>
        <w:rPr>
          <w:rFonts w:ascii="Arial" w:hAnsi="Arial" w:cs="Arial"/>
          <w:b/>
          <w:sz w:val="22"/>
          <w:szCs w:val="22"/>
        </w:rPr>
        <w:t xml:space="preserve"> συζητήθηκε - έπειτα από αναβολές - στις  14 Νοεμβρίου 2017 . </w:t>
      </w:r>
    </w:p>
    <w:p w:rsidR="006D3BAE" w:rsidRDefault="006D3BAE" w:rsidP="00151248">
      <w:pPr>
        <w:pStyle w:val="a5"/>
        <w:numPr>
          <w:ilvl w:val="0"/>
          <w:numId w:val="10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Εκδόθηκε η υπ’ </w:t>
      </w:r>
      <w:proofErr w:type="spellStart"/>
      <w:r>
        <w:rPr>
          <w:rFonts w:ascii="Arial" w:hAnsi="Arial" w:cs="Arial"/>
          <w:b/>
          <w:sz w:val="22"/>
          <w:szCs w:val="22"/>
        </w:rPr>
        <w:t>αριθμ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. 61/2018 Απόφαση Τριμελούς Εφετείου Λαμίας, </w:t>
      </w:r>
      <w:r>
        <w:rPr>
          <w:rFonts w:ascii="Arial" w:hAnsi="Arial" w:cs="Arial"/>
          <w:sz w:val="22"/>
          <w:szCs w:val="22"/>
        </w:rPr>
        <w:t xml:space="preserve">με την οποία </w:t>
      </w:r>
      <w:r w:rsidRPr="00535982">
        <w:rPr>
          <w:rFonts w:ascii="Arial" w:hAnsi="Arial" w:cs="Arial"/>
          <w:b/>
          <w:sz w:val="22"/>
          <w:szCs w:val="22"/>
        </w:rPr>
        <w:t>καθορίστηκε η οριστική τιμή μονάδας αποζημίωσης</w:t>
      </w:r>
      <w:r>
        <w:rPr>
          <w:rFonts w:ascii="Arial" w:hAnsi="Arial" w:cs="Arial"/>
          <w:sz w:val="22"/>
          <w:szCs w:val="22"/>
        </w:rPr>
        <w:t xml:space="preserve"> για την ως άνω </w:t>
      </w:r>
      <w:r>
        <w:rPr>
          <w:rFonts w:ascii="Arial" w:hAnsi="Arial" w:cs="Arial"/>
          <w:sz w:val="22"/>
          <w:szCs w:val="22"/>
        </w:rPr>
        <w:lastRenderedPageBreak/>
        <w:t>απαλλοτριωθείσα έκταση .</w:t>
      </w:r>
      <w:r w:rsidR="00776E23">
        <w:rPr>
          <w:rFonts w:ascii="Arial" w:hAnsi="Arial" w:cs="Arial"/>
          <w:sz w:val="22"/>
          <w:szCs w:val="22"/>
        </w:rPr>
        <w:t xml:space="preserve"> </w:t>
      </w:r>
      <w:r w:rsidR="00776E23" w:rsidRPr="00776E23">
        <w:rPr>
          <w:rFonts w:ascii="Arial" w:hAnsi="Arial" w:cs="Arial"/>
          <w:b/>
          <w:sz w:val="22"/>
          <w:szCs w:val="22"/>
        </w:rPr>
        <w:t xml:space="preserve">Αναφορικά με τις ιδιοκτησίες με αύξοντες αριθμούς 70 , 21 και 22 του Δήμου Λαμιέων, η οριστική τιμή καθορίστηκε σε 22,00 ευρώ ανά τετραγωνικό μέτρο . </w:t>
      </w:r>
      <w:r w:rsidRPr="00776E23">
        <w:rPr>
          <w:rFonts w:ascii="Arial" w:hAnsi="Arial" w:cs="Arial"/>
          <w:b/>
          <w:sz w:val="22"/>
          <w:szCs w:val="22"/>
        </w:rPr>
        <w:t xml:space="preserve"> </w:t>
      </w:r>
    </w:p>
    <w:p w:rsidR="00776E23" w:rsidRPr="00776E23" w:rsidRDefault="00776E23" w:rsidP="00776E23">
      <w:pPr>
        <w:pStyle w:val="a5"/>
        <w:numPr>
          <w:ilvl w:val="0"/>
          <w:numId w:val="10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Ασκήθηκε η από 10-4-2019 και με Α.Π.Κ. : 2320  / 21 , στον Άρειο Πάγο </w:t>
      </w:r>
      <w:r w:rsidRPr="004850E6">
        <w:rPr>
          <w:rFonts w:ascii="Arial" w:hAnsi="Arial" w:cs="Arial"/>
          <w:b/>
          <w:sz w:val="22"/>
          <w:szCs w:val="22"/>
        </w:rPr>
        <w:t>αίτηση</w:t>
      </w:r>
      <w:r>
        <w:rPr>
          <w:rFonts w:ascii="Arial" w:hAnsi="Arial" w:cs="Arial"/>
          <w:b/>
          <w:sz w:val="22"/>
          <w:szCs w:val="22"/>
        </w:rPr>
        <w:t xml:space="preserve"> αναίρεσης</w:t>
      </w:r>
      <w:r w:rsidRPr="004850E6">
        <w:rPr>
          <w:rFonts w:ascii="Arial" w:hAnsi="Arial" w:cs="Arial"/>
          <w:b/>
          <w:sz w:val="22"/>
          <w:szCs w:val="22"/>
        </w:rPr>
        <w:t xml:space="preserve"> της ΕΡΓΑ Ο.Σ.Ε. Α.Ε.</w:t>
      </w:r>
      <w:r>
        <w:rPr>
          <w:rFonts w:ascii="Arial" w:hAnsi="Arial" w:cs="Arial"/>
          <w:sz w:val="22"/>
          <w:szCs w:val="22"/>
        </w:rPr>
        <w:t xml:space="preserve"> κατά των : 1.  Ελληνικού Δημοσίου, 2. Δήμου Λαμιέων </w:t>
      </w:r>
      <w:r w:rsidRPr="004850E6">
        <w:rPr>
          <w:rFonts w:ascii="Arial" w:hAnsi="Arial" w:cs="Arial"/>
          <w:b/>
          <w:sz w:val="22"/>
          <w:szCs w:val="22"/>
        </w:rPr>
        <w:t>(α/α</w:t>
      </w:r>
      <w:r w:rsidR="001D7D6D">
        <w:rPr>
          <w:rFonts w:ascii="Arial" w:hAnsi="Arial" w:cs="Arial"/>
          <w:b/>
          <w:sz w:val="22"/>
          <w:szCs w:val="22"/>
        </w:rPr>
        <w:t xml:space="preserve"> 56 – Α.Κ.Π. 1 Λ21 ,</w:t>
      </w:r>
      <w:r>
        <w:rPr>
          <w:rFonts w:ascii="Arial" w:hAnsi="Arial" w:cs="Arial"/>
          <w:b/>
          <w:sz w:val="22"/>
          <w:szCs w:val="22"/>
        </w:rPr>
        <w:t xml:space="preserve"> α/α 57 – Α.Κ.Π. 1 Λ22 , α/α </w:t>
      </w:r>
      <w:r w:rsidRPr="004850E6">
        <w:rPr>
          <w:rFonts w:ascii="Arial" w:hAnsi="Arial" w:cs="Arial"/>
          <w:b/>
          <w:sz w:val="22"/>
          <w:szCs w:val="22"/>
        </w:rPr>
        <w:t xml:space="preserve"> 268 – Α.Κ.Π. : 1 Α70)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κ.λ.π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Pr="004850E6">
        <w:rPr>
          <w:rFonts w:ascii="Arial" w:hAnsi="Arial" w:cs="Arial"/>
          <w:b/>
          <w:sz w:val="22"/>
          <w:szCs w:val="22"/>
        </w:rPr>
        <w:t>(σ</w:t>
      </w:r>
      <w:r>
        <w:rPr>
          <w:rFonts w:ascii="Arial" w:hAnsi="Arial" w:cs="Arial"/>
          <w:b/>
          <w:sz w:val="22"/>
          <w:szCs w:val="22"/>
        </w:rPr>
        <w:t>ύνολο</w:t>
      </w:r>
      <w:r w:rsidRPr="004850E6">
        <w:rPr>
          <w:rFonts w:ascii="Arial" w:hAnsi="Arial" w:cs="Arial"/>
          <w:b/>
          <w:sz w:val="22"/>
          <w:szCs w:val="22"/>
        </w:rPr>
        <w:t>:286)</w:t>
      </w:r>
      <w:r>
        <w:rPr>
          <w:rFonts w:ascii="Arial" w:hAnsi="Arial" w:cs="Arial"/>
          <w:b/>
          <w:sz w:val="22"/>
          <w:szCs w:val="22"/>
        </w:rPr>
        <w:t xml:space="preserve"> , για την αναίρεση – εξαφάνιση της υπ’ </w:t>
      </w:r>
      <w:proofErr w:type="spellStart"/>
      <w:r>
        <w:rPr>
          <w:rFonts w:ascii="Arial" w:hAnsi="Arial" w:cs="Arial"/>
          <w:b/>
          <w:sz w:val="22"/>
          <w:szCs w:val="22"/>
        </w:rPr>
        <w:t>αριθμ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. 61 / 2018 Απόφασης Τριμελούς Εφετείου Λαμίας , που προσδιορίστηκε να συζητηθεί στις 5 </w:t>
      </w:r>
      <w:proofErr w:type="spellStart"/>
      <w:r>
        <w:rPr>
          <w:rFonts w:ascii="Arial" w:hAnsi="Arial" w:cs="Arial"/>
          <w:b/>
          <w:sz w:val="22"/>
          <w:szCs w:val="22"/>
        </w:rPr>
        <w:t>Μαίου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2023 , ενώπιον του Δ’ Πολιτικού Τμήματός του . </w:t>
      </w:r>
    </w:p>
    <w:p w:rsidR="002A3CF5" w:rsidRPr="002A3CF5" w:rsidRDefault="00C945BE" w:rsidP="002A3CF5">
      <w:pPr>
        <w:pStyle w:val="a5"/>
        <w:numPr>
          <w:ilvl w:val="0"/>
          <w:numId w:val="10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2A3CF5">
        <w:rPr>
          <w:rFonts w:ascii="Arial" w:hAnsi="Arial" w:cs="Arial"/>
          <w:sz w:val="22"/>
          <w:szCs w:val="22"/>
        </w:rPr>
        <w:t>Στο Δήμο Λαμιέων δεν υπηρετεί δικηγόρος με σχέση έμμισθης εντολής (πάγια αντιμισθία), ώστε να παρίσταται στα Δικαστήρια εκπροσωπώντας το Δήμο</w:t>
      </w:r>
      <w:r w:rsidRPr="002A3CF5">
        <w:rPr>
          <w:rFonts w:ascii="Arial" w:hAnsi="Arial" w:cs="Arial"/>
          <w:b/>
          <w:sz w:val="22"/>
          <w:szCs w:val="22"/>
        </w:rPr>
        <w:t>.</w:t>
      </w:r>
    </w:p>
    <w:p w:rsidR="002A3CF5" w:rsidRDefault="00170267" w:rsidP="002A3CF5">
      <w:pPr>
        <w:pStyle w:val="a5"/>
        <w:numPr>
          <w:ilvl w:val="0"/>
          <w:numId w:val="10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2A3CF5">
        <w:rPr>
          <w:rFonts w:ascii="Arial" w:hAnsi="Arial" w:cs="Arial"/>
          <w:sz w:val="22"/>
          <w:szCs w:val="22"/>
        </w:rPr>
        <w:t>Στον Οργανισμό</w:t>
      </w:r>
      <w:r w:rsidR="00C945BE" w:rsidRPr="002A3CF5">
        <w:rPr>
          <w:rFonts w:ascii="Arial" w:hAnsi="Arial" w:cs="Arial"/>
          <w:sz w:val="22"/>
          <w:szCs w:val="22"/>
        </w:rPr>
        <w:t xml:space="preserve"> Εσωτερικής Υπηρεσίας (Ο.Ε</w:t>
      </w:r>
      <w:r w:rsidRPr="002A3CF5">
        <w:rPr>
          <w:rFonts w:ascii="Arial" w:hAnsi="Arial" w:cs="Arial"/>
          <w:sz w:val="22"/>
          <w:szCs w:val="22"/>
        </w:rPr>
        <w:t xml:space="preserve">.Υ.) του Δήμου Λαμιέων, όπως αυτός τροποποιήθηκε και ισχύει με την </w:t>
      </w:r>
      <w:proofErr w:type="spellStart"/>
      <w:r w:rsidRPr="002A3CF5">
        <w:rPr>
          <w:rFonts w:ascii="Arial" w:hAnsi="Arial" w:cs="Arial"/>
          <w:sz w:val="22"/>
          <w:szCs w:val="22"/>
        </w:rPr>
        <w:t>υπ΄αριθμ</w:t>
      </w:r>
      <w:proofErr w:type="spellEnd"/>
      <w:r w:rsidRPr="002A3CF5">
        <w:rPr>
          <w:rFonts w:ascii="Arial" w:hAnsi="Arial" w:cs="Arial"/>
          <w:sz w:val="22"/>
          <w:szCs w:val="22"/>
        </w:rPr>
        <w:t xml:space="preserve">. 156883 / 15-9-2020 απόφαση Συντονιστή Αποκεντρωμένης Διοίκησης Θεσσαλίας-Στερεάς Ελλάδας, που δημοσιεύτηκε στο ΦΕΚ 4224 / </w:t>
      </w:r>
      <w:r w:rsidR="00C945BE" w:rsidRPr="002A3CF5">
        <w:rPr>
          <w:rFonts w:ascii="Arial" w:hAnsi="Arial" w:cs="Arial"/>
          <w:sz w:val="22"/>
          <w:szCs w:val="22"/>
        </w:rPr>
        <w:t>Β΄/</w:t>
      </w:r>
      <w:r w:rsidR="00853774" w:rsidRPr="002A3CF5">
        <w:rPr>
          <w:rFonts w:ascii="Arial" w:hAnsi="Arial" w:cs="Arial"/>
          <w:sz w:val="22"/>
          <w:szCs w:val="22"/>
        </w:rPr>
        <w:t xml:space="preserve"> </w:t>
      </w:r>
      <w:r w:rsidR="00C945BE" w:rsidRPr="002A3CF5">
        <w:rPr>
          <w:rFonts w:ascii="Arial" w:hAnsi="Arial" w:cs="Arial"/>
          <w:sz w:val="22"/>
          <w:szCs w:val="22"/>
        </w:rPr>
        <w:t>30</w:t>
      </w:r>
      <w:r w:rsidRPr="002A3CF5">
        <w:rPr>
          <w:rFonts w:ascii="Arial" w:hAnsi="Arial" w:cs="Arial"/>
          <w:sz w:val="22"/>
          <w:szCs w:val="22"/>
        </w:rPr>
        <w:t xml:space="preserve">-9-2020, </w:t>
      </w:r>
      <w:r w:rsidR="00C945BE" w:rsidRPr="002A3CF5">
        <w:rPr>
          <w:rFonts w:ascii="Arial" w:hAnsi="Arial" w:cs="Arial"/>
          <w:sz w:val="22"/>
          <w:szCs w:val="22"/>
        </w:rPr>
        <w:t xml:space="preserve"> προβλέπεται μία θέση Προϊσταμένου Τμήματος Νομικής Υπηρεσίας, Δικηγόρ</w:t>
      </w:r>
      <w:r w:rsidR="00853774" w:rsidRPr="002A3CF5">
        <w:rPr>
          <w:rFonts w:ascii="Arial" w:hAnsi="Arial" w:cs="Arial"/>
          <w:sz w:val="22"/>
          <w:szCs w:val="22"/>
        </w:rPr>
        <w:t>ου –</w:t>
      </w:r>
      <w:r w:rsidR="006102C9" w:rsidRPr="002A3CF5">
        <w:rPr>
          <w:rFonts w:ascii="Arial" w:hAnsi="Arial" w:cs="Arial"/>
          <w:sz w:val="22"/>
          <w:szCs w:val="22"/>
        </w:rPr>
        <w:t xml:space="preserve"> Νομικού Συμβούλου</w:t>
      </w:r>
      <w:r w:rsidR="00853774" w:rsidRPr="002A3CF5">
        <w:rPr>
          <w:rFonts w:ascii="Arial" w:hAnsi="Arial" w:cs="Arial"/>
          <w:sz w:val="22"/>
          <w:szCs w:val="22"/>
        </w:rPr>
        <w:t xml:space="preserve"> με σύμβαση</w:t>
      </w:r>
      <w:r w:rsidR="00C945BE" w:rsidRPr="002A3CF5">
        <w:rPr>
          <w:rFonts w:ascii="Arial" w:hAnsi="Arial" w:cs="Arial"/>
          <w:sz w:val="22"/>
          <w:szCs w:val="22"/>
        </w:rPr>
        <w:t xml:space="preserve"> έμμισθης εντολής</w:t>
      </w:r>
      <w:r w:rsidR="00853774" w:rsidRPr="002A3CF5">
        <w:rPr>
          <w:rFonts w:ascii="Arial" w:hAnsi="Arial" w:cs="Arial"/>
          <w:sz w:val="22"/>
          <w:szCs w:val="22"/>
        </w:rPr>
        <w:t xml:space="preserve"> αορίστου </w:t>
      </w:r>
      <w:r w:rsidR="00253080" w:rsidRPr="002A3CF5">
        <w:rPr>
          <w:rFonts w:ascii="Arial" w:hAnsi="Arial" w:cs="Arial"/>
          <w:sz w:val="22"/>
          <w:szCs w:val="22"/>
        </w:rPr>
        <w:t>χρόνου</w:t>
      </w:r>
      <w:r w:rsidR="00C945BE" w:rsidRPr="002A3CF5">
        <w:rPr>
          <w:rFonts w:ascii="Arial" w:hAnsi="Arial" w:cs="Arial"/>
          <w:sz w:val="22"/>
          <w:szCs w:val="22"/>
        </w:rPr>
        <w:t xml:space="preserve"> (πάγια αντιμισθία), στην οποία υπηρετεί</w:t>
      </w:r>
      <w:r w:rsidR="006102C9" w:rsidRPr="002A3CF5">
        <w:rPr>
          <w:rFonts w:ascii="Arial" w:hAnsi="Arial" w:cs="Arial"/>
          <w:sz w:val="22"/>
          <w:szCs w:val="22"/>
        </w:rPr>
        <w:t xml:space="preserve"> Νομικός Σύμβουλος, του οποίου</w:t>
      </w:r>
      <w:r w:rsidR="00C945BE" w:rsidRPr="002A3CF5">
        <w:rPr>
          <w:rFonts w:ascii="Arial" w:hAnsi="Arial" w:cs="Arial"/>
          <w:sz w:val="22"/>
          <w:szCs w:val="22"/>
        </w:rPr>
        <w:t xml:space="preserve"> ενασχόληση είναι αποκλειστικά η παροχή νομικών συμβουλών και γνωμοδοτήσεων προς το Δήμο Λαμιέων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 </w:t>
      </w:r>
    </w:p>
    <w:p w:rsidR="002A3CF5" w:rsidRDefault="00E742AC" w:rsidP="002A3CF5">
      <w:pPr>
        <w:pStyle w:val="a5"/>
        <w:numPr>
          <w:ilvl w:val="0"/>
          <w:numId w:val="10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2A3CF5">
        <w:rPr>
          <w:rFonts w:ascii="Arial" w:hAnsi="Arial" w:cs="Arial"/>
          <w:sz w:val="22"/>
          <w:szCs w:val="22"/>
        </w:rPr>
        <w:t>Επειδή</w:t>
      </w:r>
      <w:r w:rsidR="00C945BE" w:rsidRPr="002A3CF5">
        <w:rPr>
          <w:rFonts w:ascii="Arial" w:hAnsi="Arial" w:cs="Arial"/>
          <w:sz w:val="22"/>
          <w:szCs w:val="22"/>
        </w:rPr>
        <w:t xml:space="preserve"> πρέπει</w:t>
      </w:r>
      <w:r w:rsidRPr="002A3CF5">
        <w:rPr>
          <w:rFonts w:ascii="Arial" w:hAnsi="Arial" w:cs="Arial"/>
          <w:sz w:val="22"/>
          <w:szCs w:val="22"/>
        </w:rPr>
        <w:t xml:space="preserve"> να ανατεθεί σε δικηγόρο η εκπροσώπηση</w:t>
      </w:r>
      <w:r w:rsidR="00C945BE" w:rsidRPr="002A3CF5">
        <w:rPr>
          <w:rFonts w:ascii="Arial" w:hAnsi="Arial" w:cs="Arial"/>
          <w:sz w:val="22"/>
          <w:szCs w:val="22"/>
        </w:rPr>
        <w:t xml:space="preserve"> το</w:t>
      </w:r>
      <w:r w:rsidRPr="002A3CF5">
        <w:rPr>
          <w:rFonts w:ascii="Arial" w:hAnsi="Arial" w:cs="Arial"/>
          <w:sz w:val="22"/>
          <w:szCs w:val="22"/>
        </w:rPr>
        <w:t>υ</w:t>
      </w:r>
      <w:r w:rsidR="00C945BE" w:rsidRPr="002A3CF5">
        <w:rPr>
          <w:rFonts w:ascii="Arial" w:hAnsi="Arial" w:cs="Arial"/>
          <w:sz w:val="22"/>
          <w:szCs w:val="22"/>
        </w:rPr>
        <w:t xml:space="preserve"> Δήμο</w:t>
      </w:r>
      <w:r w:rsidRPr="002A3CF5">
        <w:rPr>
          <w:rFonts w:ascii="Arial" w:hAnsi="Arial" w:cs="Arial"/>
          <w:sz w:val="22"/>
          <w:szCs w:val="22"/>
        </w:rPr>
        <w:t>υ</w:t>
      </w:r>
      <w:r w:rsidR="00C945BE" w:rsidRPr="002A3CF5">
        <w:rPr>
          <w:rFonts w:ascii="Arial" w:hAnsi="Arial" w:cs="Arial"/>
          <w:sz w:val="22"/>
          <w:szCs w:val="22"/>
        </w:rPr>
        <w:t xml:space="preserve"> Λαμιέων </w:t>
      </w:r>
      <w:r w:rsidR="00605DA5" w:rsidRPr="001D7D6D">
        <w:rPr>
          <w:rFonts w:ascii="Arial" w:hAnsi="Arial" w:cs="Arial"/>
          <w:b/>
          <w:sz w:val="22"/>
          <w:szCs w:val="22"/>
        </w:rPr>
        <w:t>ενώ</w:t>
      </w:r>
      <w:r w:rsidR="007040F6" w:rsidRPr="001D7D6D">
        <w:rPr>
          <w:rFonts w:ascii="Arial" w:hAnsi="Arial" w:cs="Arial"/>
          <w:b/>
          <w:sz w:val="22"/>
          <w:szCs w:val="22"/>
        </w:rPr>
        <w:t>πιον του</w:t>
      </w:r>
      <w:r w:rsidR="00776E23" w:rsidRPr="001D7D6D">
        <w:rPr>
          <w:rFonts w:ascii="Arial" w:hAnsi="Arial" w:cs="Arial"/>
          <w:b/>
          <w:sz w:val="22"/>
          <w:szCs w:val="22"/>
        </w:rPr>
        <w:t xml:space="preserve">  Αρείου Πάγου</w:t>
      </w:r>
      <w:r w:rsidRPr="002A3CF5">
        <w:rPr>
          <w:rFonts w:ascii="Arial" w:hAnsi="Arial" w:cs="Arial"/>
          <w:sz w:val="22"/>
          <w:szCs w:val="22"/>
        </w:rPr>
        <w:t xml:space="preserve">, για να υπερασπιστεί </w:t>
      </w:r>
      <w:r w:rsidR="00C945BE" w:rsidRPr="002A3CF5">
        <w:rPr>
          <w:rFonts w:ascii="Arial" w:hAnsi="Arial" w:cs="Arial"/>
          <w:sz w:val="22"/>
          <w:szCs w:val="22"/>
        </w:rPr>
        <w:t>τα συμφέροντα του Δήμου</w:t>
      </w:r>
      <w:r w:rsidR="00776E23">
        <w:rPr>
          <w:rFonts w:ascii="Arial" w:hAnsi="Arial" w:cs="Arial"/>
          <w:sz w:val="22"/>
          <w:szCs w:val="22"/>
        </w:rPr>
        <w:t xml:space="preserve"> μας</w:t>
      </w:r>
      <w:r w:rsidR="00C945BE" w:rsidRPr="002A3CF5">
        <w:rPr>
          <w:rFonts w:ascii="Arial" w:hAnsi="Arial" w:cs="Arial"/>
          <w:sz w:val="22"/>
          <w:szCs w:val="22"/>
        </w:rPr>
        <w:t>.</w:t>
      </w:r>
    </w:p>
    <w:p w:rsidR="000C6B5C" w:rsidRPr="00FF3DCA" w:rsidRDefault="00DD5BE5" w:rsidP="000C6B5C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2A3CF5">
        <w:rPr>
          <w:rFonts w:ascii="Arial" w:hAnsi="Arial" w:cs="Arial"/>
          <w:b/>
          <w:sz w:val="22"/>
          <w:szCs w:val="22"/>
        </w:rPr>
        <w:t>Προτείνεται,</w:t>
      </w:r>
      <w:r w:rsidRPr="002A3CF5">
        <w:rPr>
          <w:rFonts w:ascii="Arial" w:hAnsi="Arial" w:cs="Arial"/>
          <w:sz w:val="22"/>
          <w:szCs w:val="22"/>
        </w:rPr>
        <w:t xml:space="preserve"> σύμφωνα με τα προαναφερθέντα και </w:t>
      </w:r>
      <w:r w:rsidR="002A3CF5" w:rsidRPr="002A3CF5">
        <w:rPr>
          <w:rFonts w:ascii="Arial" w:hAnsi="Arial" w:cs="Arial"/>
          <w:sz w:val="22"/>
          <w:szCs w:val="22"/>
        </w:rPr>
        <w:t xml:space="preserve">τις διατάξεις του άρθρου 72, παρ. 1, </w:t>
      </w:r>
      <w:proofErr w:type="spellStart"/>
      <w:r w:rsidR="002A3CF5" w:rsidRPr="002A3CF5">
        <w:rPr>
          <w:rFonts w:ascii="Arial" w:hAnsi="Arial" w:cs="Arial"/>
          <w:sz w:val="22"/>
          <w:szCs w:val="22"/>
        </w:rPr>
        <w:t>περιπτ</w:t>
      </w:r>
      <w:proofErr w:type="spellEnd"/>
      <w:r w:rsidR="002A3CF5" w:rsidRPr="002A3CF5">
        <w:rPr>
          <w:rFonts w:ascii="Arial" w:hAnsi="Arial" w:cs="Arial"/>
          <w:sz w:val="22"/>
          <w:szCs w:val="22"/>
        </w:rPr>
        <w:t xml:space="preserve">.  </w:t>
      </w:r>
      <w:proofErr w:type="spellStart"/>
      <w:r w:rsidR="002A3CF5" w:rsidRPr="002A3CF5">
        <w:rPr>
          <w:rFonts w:ascii="Arial" w:hAnsi="Arial" w:cs="Arial"/>
          <w:sz w:val="22"/>
          <w:szCs w:val="22"/>
        </w:rPr>
        <w:t>ιε΄</w:t>
      </w:r>
      <w:proofErr w:type="spellEnd"/>
      <w:r w:rsidR="002A3CF5" w:rsidRPr="002A3CF5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="002A3CF5" w:rsidRPr="002A3CF5">
        <w:rPr>
          <w:rFonts w:ascii="Arial" w:hAnsi="Arial" w:cs="Arial"/>
          <w:sz w:val="22"/>
          <w:szCs w:val="22"/>
        </w:rPr>
        <w:t>περιπτ</w:t>
      </w:r>
      <w:proofErr w:type="spellEnd"/>
      <w:r w:rsidR="002A3CF5" w:rsidRPr="002A3CF5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2A3CF5" w:rsidRPr="002A3CF5">
        <w:rPr>
          <w:rFonts w:ascii="Arial" w:hAnsi="Arial" w:cs="Arial"/>
          <w:sz w:val="22"/>
          <w:szCs w:val="22"/>
        </w:rPr>
        <w:t>ιθ΄</w:t>
      </w:r>
      <w:proofErr w:type="spellEnd"/>
      <w:r w:rsidR="002A3CF5" w:rsidRPr="002A3CF5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και ισχύει με το άρθρο 38 του Ν. 4795 / 2021 (ΦΕΚ 62 / Α’ / 17-4-2021) , το άρθρο 37 του Ν. 4915 / 2022 (ΦΕΚ 63 / Α’ / 24-3-2022) και το άρθρο 31 του Ν. 5013 / 2023 (ΦΕΚ 12 / Α’ / 19-01-2023) </w:t>
      </w:r>
      <w:r w:rsidR="00B90321" w:rsidRPr="002A3CF5">
        <w:rPr>
          <w:rFonts w:ascii="Arial" w:hAnsi="Arial" w:cs="Arial"/>
          <w:sz w:val="22"/>
          <w:szCs w:val="22"/>
        </w:rPr>
        <w:t xml:space="preserve">, η λήψη απόφασης </w:t>
      </w:r>
      <w:r w:rsidR="00C945BE" w:rsidRPr="002A3CF5">
        <w:rPr>
          <w:rFonts w:ascii="Arial" w:hAnsi="Arial" w:cs="Arial"/>
          <w:iCs/>
          <w:sz w:val="22"/>
          <w:szCs w:val="22"/>
        </w:rPr>
        <w:t>για την</w:t>
      </w:r>
      <w:r w:rsidR="00C945BE" w:rsidRPr="002A3CF5">
        <w:rPr>
          <w:rFonts w:ascii="Arial" w:hAnsi="Arial" w:cs="Arial"/>
          <w:b/>
          <w:iCs/>
          <w:sz w:val="22"/>
          <w:szCs w:val="22"/>
        </w:rPr>
        <w:t xml:space="preserve"> παροχή εντολής και πληρεξουσιότητας</w:t>
      </w:r>
      <w:r w:rsidR="00423FB9" w:rsidRPr="002A3CF5">
        <w:rPr>
          <w:rFonts w:ascii="Arial" w:hAnsi="Arial" w:cs="Arial"/>
          <w:iCs/>
          <w:sz w:val="22"/>
          <w:szCs w:val="22"/>
        </w:rPr>
        <w:t xml:space="preserve"> σε</w:t>
      </w:r>
      <w:r w:rsidR="00C945BE" w:rsidRPr="002A3CF5">
        <w:rPr>
          <w:rFonts w:ascii="Arial" w:hAnsi="Arial" w:cs="Arial"/>
          <w:iCs/>
          <w:sz w:val="22"/>
          <w:szCs w:val="22"/>
        </w:rPr>
        <w:t xml:space="preserve"> δικηγόρο </w:t>
      </w:r>
      <w:r w:rsidR="00175C3E" w:rsidRPr="002A3CF5">
        <w:rPr>
          <w:rFonts w:ascii="Arial" w:hAnsi="Arial" w:cs="Arial"/>
          <w:iCs/>
          <w:sz w:val="22"/>
          <w:szCs w:val="22"/>
        </w:rPr>
        <w:t>του Δικηγορικού Συλλόγου Λαμίας</w:t>
      </w:r>
      <w:r w:rsidR="00C945BE" w:rsidRPr="002A3CF5">
        <w:rPr>
          <w:rFonts w:ascii="Arial" w:hAnsi="Arial" w:cs="Arial"/>
          <w:b/>
          <w:iCs/>
          <w:sz w:val="22"/>
          <w:szCs w:val="22"/>
        </w:rPr>
        <w:t xml:space="preserve">, </w:t>
      </w:r>
      <w:r w:rsidR="00C945BE" w:rsidRPr="002A3CF5">
        <w:rPr>
          <w:rFonts w:ascii="Arial" w:hAnsi="Arial" w:cs="Arial"/>
          <w:iCs/>
          <w:sz w:val="22"/>
          <w:szCs w:val="22"/>
        </w:rPr>
        <w:t xml:space="preserve">προκειμένου </w:t>
      </w:r>
      <w:r w:rsidR="00E742AC" w:rsidRPr="002A3CF5">
        <w:rPr>
          <w:rFonts w:ascii="Arial" w:hAnsi="Arial" w:cs="Arial"/>
          <w:sz w:val="22"/>
          <w:szCs w:val="22"/>
        </w:rPr>
        <w:t>να παρασταθεί</w:t>
      </w:r>
      <w:r w:rsidR="00C945BE" w:rsidRPr="002A3CF5">
        <w:rPr>
          <w:rFonts w:ascii="Arial" w:hAnsi="Arial" w:cs="Arial"/>
          <w:sz w:val="22"/>
          <w:szCs w:val="22"/>
        </w:rPr>
        <w:t xml:space="preserve"> – για λογαριασμό</w:t>
      </w:r>
      <w:r w:rsidR="00E742AC" w:rsidRPr="002A3CF5">
        <w:rPr>
          <w:rFonts w:ascii="Arial" w:hAnsi="Arial" w:cs="Arial"/>
          <w:sz w:val="22"/>
          <w:szCs w:val="22"/>
        </w:rPr>
        <w:t xml:space="preserve"> του Δήμου </w:t>
      </w:r>
      <w:r w:rsidR="00E742AC" w:rsidRPr="002A3CF5">
        <w:rPr>
          <w:rFonts w:ascii="Arial" w:hAnsi="Arial" w:cs="Arial"/>
          <w:sz w:val="22"/>
          <w:szCs w:val="22"/>
        </w:rPr>
        <w:lastRenderedPageBreak/>
        <w:t>Λαμιέων – στο</w:t>
      </w:r>
      <w:r w:rsidR="00776E23">
        <w:rPr>
          <w:rFonts w:ascii="Arial" w:hAnsi="Arial" w:cs="Arial"/>
          <w:sz w:val="22"/>
          <w:szCs w:val="22"/>
        </w:rPr>
        <w:t>ν Άρειο Πάγο</w:t>
      </w:r>
      <w:r w:rsidR="00B33023" w:rsidRPr="002A3CF5">
        <w:rPr>
          <w:rFonts w:ascii="Arial" w:hAnsi="Arial" w:cs="Arial"/>
          <w:sz w:val="22"/>
          <w:szCs w:val="22"/>
        </w:rPr>
        <w:t xml:space="preserve"> </w:t>
      </w:r>
      <w:r w:rsidR="00BD2A68" w:rsidRPr="002A3CF5">
        <w:rPr>
          <w:rFonts w:ascii="Arial" w:hAnsi="Arial" w:cs="Arial"/>
          <w:sz w:val="22"/>
          <w:szCs w:val="22"/>
        </w:rPr>
        <w:t xml:space="preserve">, </w:t>
      </w:r>
      <w:r w:rsidR="002A22C9">
        <w:rPr>
          <w:rFonts w:ascii="Arial" w:hAnsi="Arial" w:cs="Arial"/>
          <w:sz w:val="22"/>
          <w:szCs w:val="22"/>
        </w:rPr>
        <w:t>στη συζήτηση της</w:t>
      </w:r>
      <w:r w:rsidR="002A22C9">
        <w:rPr>
          <w:rFonts w:ascii="Arial" w:hAnsi="Arial" w:cs="Arial"/>
          <w:iCs/>
          <w:sz w:val="22"/>
          <w:szCs w:val="22"/>
        </w:rPr>
        <w:t xml:space="preserve"> </w:t>
      </w:r>
      <w:r w:rsidR="00776E23">
        <w:rPr>
          <w:rFonts w:ascii="Arial" w:hAnsi="Arial" w:cs="Arial"/>
          <w:sz w:val="22"/>
          <w:szCs w:val="22"/>
        </w:rPr>
        <w:t xml:space="preserve"> </w:t>
      </w:r>
      <w:r w:rsidR="00776E23">
        <w:rPr>
          <w:rFonts w:ascii="Arial" w:hAnsi="Arial" w:cs="Arial"/>
          <w:b/>
          <w:sz w:val="22"/>
          <w:szCs w:val="22"/>
        </w:rPr>
        <w:t xml:space="preserve">από 10-4-2019 και με Α.Π.Κ. : 2320  / 21 , στον Άρειο Πάγο </w:t>
      </w:r>
      <w:r w:rsidR="00776E23" w:rsidRPr="004850E6">
        <w:rPr>
          <w:rFonts w:ascii="Arial" w:hAnsi="Arial" w:cs="Arial"/>
          <w:b/>
          <w:sz w:val="22"/>
          <w:szCs w:val="22"/>
        </w:rPr>
        <w:t>αίτηση</w:t>
      </w:r>
      <w:r w:rsidR="00E9701D">
        <w:rPr>
          <w:rFonts w:ascii="Arial" w:hAnsi="Arial" w:cs="Arial"/>
          <w:b/>
          <w:sz w:val="22"/>
          <w:szCs w:val="22"/>
        </w:rPr>
        <w:t>ς</w:t>
      </w:r>
      <w:r w:rsidR="00776E23">
        <w:rPr>
          <w:rFonts w:ascii="Arial" w:hAnsi="Arial" w:cs="Arial"/>
          <w:b/>
          <w:sz w:val="22"/>
          <w:szCs w:val="22"/>
        </w:rPr>
        <w:t xml:space="preserve"> αναίρεσης</w:t>
      </w:r>
      <w:r w:rsidR="00776E23" w:rsidRPr="004850E6">
        <w:rPr>
          <w:rFonts w:ascii="Arial" w:hAnsi="Arial" w:cs="Arial"/>
          <w:b/>
          <w:sz w:val="22"/>
          <w:szCs w:val="22"/>
        </w:rPr>
        <w:t xml:space="preserve"> της ΕΡΓΑ Ο.Σ.Ε. Α.Ε.</w:t>
      </w:r>
      <w:r w:rsidR="00776E23">
        <w:rPr>
          <w:rFonts w:ascii="Arial" w:hAnsi="Arial" w:cs="Arial"/>
          <w:sz w:val="22"/>
          <w:szCs w:val="22"/>
        </w:rPr>
        <w:t xml:space="preserve"> κατά των : 1.  Ελληνικού Δημοσίου, </w:t>
      </w:r>
      <w:r w:rsidR="00776E23" w:rsidRPr="00952164">
        <w:rPr>
          <w:rFonts w:ascii="Arial" w:hAnsi="Arial" w:cs="Arial"/>
          <w:b/>
          <w:sz w:val="22"/>
          <w:szCs w:val="22"/>
        </w:rPr>
        <w:t>2.</w:t>
      </w:r>
      <w:r w:rsidR="00776E23">
        <w:rPr>
          <w:rFonts w:ascii="Arial" w:hAnsi="Arial" w:cs="Arial"/>
          <w:sz w:val="22"/>
          <w:szCs w:val="22"/>
        </w:rPr>
        <w:t xml:space="preserve"> Δήμου Λαμιέων </w:t>
      </w:r>
      <w:r w:rsidR="00776E23" w:rsidRPr="004850E6">
        <w:rPr>
          <w:rFonts w:ascii="Arial" w:hAnsi="Arial" w:cs="Arial"/>
          <w:b/>
          <w:sz w:val="22"/>
          <w:szCs w:val="22"/>
        </w:rPr>
        <w:t>(α/α</w:t>
      </w:r>
      <w:r w:rsidR="001D7D6D">
        <w:rPr>
          <w:rFonts w:ascii="Arial" w:hAnsi="Arial" w:cs="Arial"/>
          <w:b/>
          <w:sz w:val="22"/>
          <w:szCs w:val="22"/>
        </w:rPr>
        <w:t xml:space="preserve"> 56 – Α.Κ.Π. 1 Λ21 ,</w:t>
      </w:r>
      <w:r w:rsidR="00776E23">
        <w:rPr>
          <w:rFonts w:ascii="Arial" w:hAnsi="Arial" w:cs="Arial"/>
          <w:b/>
          <w:sz w:val="22"/>
          <w:szCs w:val="22"/>
        </w:rPr>
        <w:t xml:space="preserve"> α/α 57 – Α.Κ.Π. 1 Λ22 , α/α </w:t>
      </w:r>
      <w:r w:rsidR="00776E23" w:rsidRPr="004850E6">
        <w:rPr>
          <w:rFonts w:ascii="Arial" w:hAnsi="Arial" w:cs="Arial"/>
          <w:b/>
          <w:sz w:val="22"/>
          <w:szCs w:val="22"/>
        </w:rPr>
        <w:t xml:space="preserve"> 268 – Α.Κ.Π. : 1 Α70)</w:t>
      </w:r>
      <w:r w:rsidR="00776E23">
        <w:rPr>
          <w:rFonts w:ascii="Arial" w:hAnsi="Arial" w:cs="Arial"/>
          <w:sz w:val="22"/>
          <w:szCs w:val="22"/>
        </w:rPr>
        <w:t xml:space="preserve"> </w:t>
      </w:r>
      <w:r w:rsidR="0095216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76E23">
        <w:rPr>
          <w:rFonts w:ascii="Arial" w:hAnsi="Arial" w:cs="Arial"/>
          <w:sz w:val="22"/>
          <w:szCs w:val="22"/>
        </w:rPr>
        <w:t>κ.λ.π</w:t>
      </w:r>
      <w:proofErr w:type="spellEnd"/>
      <w:r w:rsidR="00776E23">
        <w:rPr>
          <w:rFonts w:ascii="Arial" w:hAnsi="Arial" w:cs="Arial"/>
          <w:sz w:val="22"/>
          <w:szCs w:val="22"/>
        </w:rPr>
        <w:t xml:space="preserve">. </w:t>
      </w:r>
      <w:r w:rsidR="00776E23" w:rsidRPr="004850E6">
        <w:rPr>
          <w:rFonts w:ascii="Arial" w:hAnsi="Arial" w:cs="Arial"/>
          <w:b/>
          <w:sz w:val="22"/>
          <w:szCs w:val="22"/>
        </w:rPr>
        <w:t>(σ</w:t>
      </w:r>
      <w:r w:rsidR="00776E23">
        <w:rPr>
          <w:rFonts w:ascii="Arial" w:hAnsi="Arial" w:cs="Arial"/>
          <w:b/>
          <w:sz w:val="22"/>
          <w:szCs w:val="22"/>
        </w:rPr>
        <w:t>ύνολο</w:t>
      </w:r>
      <w:r w:rsidR="00776E23" w:rsidRPr="004850E6">
        <w:rPr>
          <w:rFonts w:ascii="Arial" w:hAnsi="Arial" w:cs="Arial"/>
          <w:b/>
          <w:sz w:val="22"/>
          <w:szCs w:val="22"/>
        </w:rPr>
        <w:t>:286)</w:t>
      </w:r>
      <w:r w:rsidR="00E9701D">
        <w:rPr>
          <w:rFonts w:ascii="Arial" w:hAnsi="Arial" w:cs="Arial"/>
          <w:b/>
          <w:sz w:val="22"/>
          <w:szCs w:val="22"/>
        </w:rPr>
        <w:t xml:space="preserve"> </w:t>
      </w:r>
      <w:r w:rsidR="000C6B5C" w:rsidRPr="00F4718B">
        <w:rPr>
          <w:rFonts w:ascii="Arial" w:hAnsi="Arial" w:cs="Arial"/>
          <w:b/>
          <w:sz w:val="22"/>
          <w:szCs w:val="22"/>
        </w:rPr>
        <w:t>,</w:t>
      </w:r>
      <w:r w:rsidR="000C6B5C">
        <w:rPr>
          <w:rFonts w:ascii="Arial" w:hAnsi="Arial" w:cs="Arial"/>
          <w:b/>
          <w:iCs/>
          <w:sz w:val="22"/>
          <w:szCs w:val="22"/>
        </w:rPr>
        <w:t xml:space="preserve"> </w:t>
      </w:r>
      <w:r w:rsidR="000C6B5C">
        <w:rPr>
          <w:rFonts w:ascii="Arial" w:hAnsi="Arial" w:cs="Arial"/>
          <w:sz w:val="22"/>
          <w:szCs w:val="22"/>
        </w:rPr>
        <w:t xml:space="preserve">στη δικάσιμο της </w:t>
      </w:r>
      <w:r w:rsidR="00776E23">
        <w:rPr>
          <w:rFonts w:ascii="Arial" w:hAnsi="Arial" w:cs="Arial"/>
          <w:b/>
          <w:sz w:val="22"/>
          <w:szCs w:val="22"/>
        </w:rPr>
        <w:t>5</w:t>
      </w:r>
      <w:r w:rsidR="000C6B5C">
        <w:rPr>
          <w:rFonts w:ascii="Arial" w:hAnsi="Arial" w:cs="Arial"/>
          <w:b/>
          <w:sz w:val="22"/>
          <w:szCs w:val="22"/>
          <w:vertAlign w:val="superscript"/>
        </w:rPr>
        <w:t>ης</w:t>
      </w:r>
      <w:r w:rsidR="000C6B5C">
        <w:rPr>
          <w:rFonts w:ascii="Arial" w:hAnsi="Arial" w:cs="Arial"/>
          <w:b/>
          <w:sz w:val="22"/>
          <w:szCs w:val="22"/>
        </w:rPr>
        <w:t xml:space="preserve"> </w:t>
      </w:r>
      <w:r w:rsidR="000C6B5C" w:rsidRPr="00FB4302">
        <w:rPr>
          <w:rFonts w:ascii="Arial" w:hAnsi="Arial" w:cs="Arial"/>
          <w:b/>
          <w:sz w:val="22"/>
          <w:szCs w:val="22"/>
        </w:rPr>
        <w:t>Μαΐου</w:t>
      </w:r>
      <w:r w:rsidR="000C6B5C">
        <w:rPr>
          <w:rFonts w:ascii="Arial" w:hAnsi="Arial" w:cs="Arial"/>
          <w:b/>
          <w:sz w:val="22"/>
          <w:szCs w:val="22"/>
        </w:rPr>
        <w:t xml:space="preserve"> 2023</w:t>
      </w:r>
      <w:r w:rsidR="000C6B5C">
        <w:rPr>
          <w:rFonts w:ascii="Arial" w:hAnsi="Arial" w:cs="Arial"/>
          <w:color w:val="000000"/>
          <w:sz w:val="22"/>
          <w:szCs w:val="22"/>
        </w:rPr>
        <w:t xml:space="preserve"> </w:t>
      </w:r>
      <w:r w:rsidR="000C6B5C" w:rsidRPr="003F197E">
        <w:rPr>
          <w:rFonts w:ascii="Arial" w:hAnsi="Arial" w:cs="Arial"/>
          <w:sz w:val="22"/>
          <w:szCs w:val="22"/>
        </w:rPr>
        <w:t xml:space="preserve">καθώς και σε κάθε πιθανή αναβολή, διακοπή, επανάληψη, ματαίωση ή </w:t>
      </w:r>
      <w:proofErr w:type="spellStart"/>
      <w:r w:rsidR="000C6B5C" w:rsidRPr="003F197E">
        <w:rPr>
          <w:rFonts w:ascii="Arial" w:hAnsi="Arial" w:cs="Arial"/>
          <w:sz w:val="22"/>
          <w:szCs w:val="22"/>
        </w:rPr>
        <w:t>ανασυζήτησ</w:t>
      </w:r>
      <w:r w:rsidR="000C6B5C">
        <w:rPr>
          <w:rFonts w:ascii="Arial" w:hAnsi="Arial" w:cs="Arial"/>
          <w:sz w:val="22"/>
          <w:szCs w:val="22"/>
        </w:rPr>
        <w:t>ή</w:t>
      </w:r>
      <w:proofErr w:type="spellEnd"/>
      <w:r w:rsidR="000C6B5C">
        <w:rPr>
          <w:rFonts w:ascii="Arial" w:hAnsi="Arial" w:cs="Arial"/>
          <w:sz w:val="22"/>
          <w:szCs w:val="22"/>
        </w:rPr>
        <w:t xml:space="preserve"> της και να καταθέσει </w:t>
      </w:r>
      <w:r w:rsidR="000C6B5C" w:rsidRPr="00A27F1A">
        <w:rPr>
          <w:rFonts w:ascii="Arial" w:hAnsi="Arial" w:cs="Arial"/>
          <w:sz w:val="22"/>
          <w:szCs w:val="22"/>
        </w:rPr>
        <w:t>προτάσεις</w:t>
      </w:r>
      <w:r w:rsidR="000C6B5C" w:rsidRPr="003F197E">
        <w:rPr>
          <w:rFonts w:ascii="Arial" w:hAnsi="Arial" w:cs="Arial"/>
          <w:sz w:val="22"/>
          <w:szCs w:val="22"/>
        </w:rPr>
        <w:t xml:space="preserve"> και σχετικά έγγραφα.</w:t>
      </w:r>
    </w:p>
    <w:p w:rsidR="00C945BE" w:rsidRPr="00FF3DCA" w:rsidRDefault="00C945BE" w:rsidP="00FF3DC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C945BE" w:rsidRDefault="00C945BE" w:rsidP="00C945BE">
      <w:pPr>
        <w:ind w:left="504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Ο Προϊστάμενος</w:t>
      </w:r>
    </w:p>
    <w:p w:rsidR="00C945BE" w:rsidRDefault="00C945BE" w:rsidP="00C945BE">
      <w:pPr>
        <w:ind w:left="504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C945BE" w:rsidRDefault="00C945BE" w:rsidP="00C945B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του Τμήματος Νομικής Υπηρεσίας</w:t>
      </w:r>
    </w:p>
    <w:p w:rsidR="00C945BE" w:rsidRDefault="00C945BE" w:rsidP="00C945BE">
      <w:pPr>
        <w:ind w:left="5040"/>
        <w:jc w:val="both"/>
        <w:rPr>
          <w:rFonts w:ascii="Arial" w:hAnsi="Arial" w:cs="Arial"/>
          <w:b/>
          <w:sz w:val="22"/>
          <w:szCs w:val="22"/>
        </w:rPr>
      </w:pPr>
    </w:p>
    <w:p w:rsidR="00C945BE" w:rsidRDefault="00C945BE" w:rsidP="00C945BE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</w:t>
      </w:r>
    </w:p>
    <w:p w:rsidR="00C945BE" w:rsidRDefault="00C945BE" w:rsidP="00C945BE">
      <w:pPr>
        <w:ind w:left="4320" w:firstLine="72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Βλάσιος  Γ. Καρανάσιος</w:t>
      </w:r>
    </w:p>
    <w:p w:rsidR="00C945BE" w:rsidRDefault="00C945BE" w:rsidP="00C945BE">
      <w:pPr>
        <w:ind w:left="4320" w:firstLine="720"/>
        <w:jc w:val="both"/>
        <w:rPr>
          <w:rFonts w:ascii="Arial" w:hAnsi="Arial" w:cs="Arial"/>
          <w:b/>
          <w:sz w:val="22"/>
          <w:szCs w:val="22"/>
        </w:rPr>
      </w:pPr>
    </w:p>
    <w:p w:rsidR="00C945BE" w:rsidRPr="000B55DB" w:rsidRDefault="00C945BE" w:rsidP="00C945BE">
      <w:pPr>
        <w:ind w:firstLine="72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</w:t>
      </w:r>
      <w:r>
        <w:rPr>
          <w:rFonts w:ascii="Arial" w:hAnsi="Arial" w:cs="Arial"/>
          <w:b/>
          <w:sz w:val="22"/>
          <w:szCs w:val="22"/>
        </w:rPr>
        <w:t>Νομικός  Σύμβουλος</w:t>
      </w:r>
    </w:p>
    <w:p w:rsidR="008F0E71" w:rsidRDefault="008F0E71"/>
    <w:p w:rsidR="008F0E71" w:rsidRDefault="008F0E71"/>
    <w:p w:rsidR="000C6B5C" w:rsidRDefault="000C6B5C" w:rsidP="000C6B5C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ΕΣΩΤΕΡΙΚΗ ΔΙΑΝΟΜΗ:</w:t>
      </w:r>
    </w:p>
    <w:p w:rsidR="000C6B5C" w:rsidRPr="00A27F1A" w:rsidRDefault="000C6B5C" w:rsidP="000C6B5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Φ. </w:t>
      </w:r>
      <w:r w:rsidR="00E9701D">
        <w:rPr>
          <w:rFonts w:ascii="Arial" w:hAnsi="Arial" w:cs="Arial"/>
          <w:b/>
          <w:sz w:val="22"/>
          <w:szCs w:val="22"/>
        </w:rPr>
        <w:t>712</w:t>
      </w:r>
      <w:r>
        <w:rPr>
          <w:rFonts w:ascii="Arial" w:hAnsi="Arial" w:cs="Arial"/>
          <w:b/>
          <w:sz w:val="22"/>
          <w:szCs w:val="22"/>
        </w:rPr>
        <w:t xml:space="preserve"> - </w:t>
      </w:r>
      <w:r w:rsidR="00E9701D">
        <w:rPr>
          <w:rFonts w:ascii="Arial" w:hAnsi="Arial" w:cs="Arial"/>
          <w:b/>
          <w:sz w:val="22"/>
          <w:szCs w:val="22"/>
        </w:rPr>
        <w:t>Α.Π.Κ. : 2320  / 21 αίτηση αναίρεσης</w:t>
      </w:r>
    </w:p>
    <w:p w:rsidR="000B55DB" w:rsidRDefault="000B55DB" w:rsidP="000B55DB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8F0E71" w:rsidRDefault="008F0E71"/>
    <w:p w:rsidR="008F0E71" w:rsidRDefault="008F0E71"/>
    <w:p w:rsidR="0062597F" w:rsidRDefault="0062597F"/>
    <w:p w:rsidR="0062597F" w:rsidRDefault="0062597F">
      <w:r>
        <w:br w:type="page"/>
      </w:r>
    </w:p>
    <w:p w:rsidR="008F0E71" w:rsidRDefault="0062597F"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Γραμμή υπογραφής του Microsoft Office..." style="width:192pt;height:96pt">
            <v:imagedata r:id="rId11" o:title=""/>
            <o:lock v:ext="edit" ungrouping="t" rotation="t" cropping="t" verticies="t" text="t" grouping="t"/>
            <o:signatureline v:ext="edit" id="{86694920-849C-4540-BF80-EB9CE6313A4C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8F0E71" w:rsidSect="00D61015">
      <w:footerReference w:type="default" r:id="rId12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6F1" w:rsidRDefault="00C406F1" w:rsidP="00860ABF">
      <w:r>
        <w:separator/>
      </w:r>
    </w:p>
  </w:endnote>
  <w:endnote w:type="continuationSeparator" w:id="0">
    <w:p w:rsidR="00C406F1" w:rsidRDefault="00C406F1" w:rsidP="00860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1378" w:rsidRDefault="00131378">
    <w:pPr>
      <w:pStyle w:val="a7"/>
    </w:pPr>
    <w:r>
      <w:t xml:space="preserve">                                                         Σελίδα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62597F">
      <w:rPr>
        <w:b/>
        <w:bCs/>
        <w:noProof/>
      </w:rPr>
      <w:t>5</w:t>
    </w:r>
    <w:r>
      <w:rPr>
        <w:b/>
        <w:bCs/>
      </w:rPr>
      <w:fldChar w:fldCharType="end"/>
    </w:r>
    <w:r>
      <w:t xml:space="preserve"> από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62597F">
      <w:rPr>
        <w:b/>
        <w:bCs/>
        <w:noProof/>
      </w:rPr>
      <w:t>6</w:t>
    </w:r>
    <w:r>
      <w:rPr>
        <w:b/>
        <w:bCs/>
      </w:rPr>
      <w:fldChar w:fldCharType="end"/>
    </w:r>
  </w:p>
  <w:p w:rsidR="00131378" w:rsidRDefault="0013137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6F1" w:rsidRDefault="00C406F1" w:rsidP="00860ABF">
      <w:r>
        <w:separator/>
      </w:r>
    </w:p>
  </w:footnote>
  <w:footnote w:type="continuationSeparator" w:id="0">
    <w:p w:rsidR="00C406F1" w:rsidRDefault="00C406F1" w:rsidP="00860A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32034"/>
    <w:multiLevelType w:val="hybridMultilevel"/>
    <w:tmpl w:val="CDEEC100"/>
    <w:lvl w:ilvl="0" w:tplc="B8485782">
      <w:start w:val="1"/>
      <w:numFmt w:val="decimal"/>
      <w:lvlText w:val="%1."/>
      <w:lvlJc w:val="left"/>
      <w:pPr>
        <w:ind w:left="1170" w:hanging="360"/>
      </w:pPr>
      <w:rPr>
        <w:rFonts w:ascii="Arial" w:eastAsia="Times New Roman" w:hAnsi="Arial" w:cs="Arial"/>
        <w:b/>
      </w:rPr>
    </w:lvl>
    <w:lvl w:ilvl="1" w:tplc="04080019" w:tentative="1">
      <w:start w:val="1"/>
      <w:numFmt w:val="lowerLetter"/>
      <w:lvlText w:val="%2."/>
      <w:lvlJc w:val="left"/>
      <w:pPr>
        <w:ind w:left="1890" w:hanging="360"/>
      </w:pPr>
    </w:lvl>
    <w:lvl w:ilvl="2" w:tplc="0408001B" w:tentative="1">
      <w:start w:val="1"/>
      <w:numFmt w:val="lowerRoman"/>
      <w:lvlText w:val="%3."/>
      <w:lvlJc w:val="right"/>
      <w:pPr>
        <w:ind w:left="2610" w:hanging="180"/>
      </w:pPr>
    </w:lvl>
    <w:lvl w:ilvl="3" w:tplc="0408000F" w:tentative="1">
      <w:start w:val="1"/>
      <w:numFmt w:val="decimal"/>
      <w:lvlText w:val="%4."/>
      <w:lvlJc w:val="left"/>
      <w:pPr>
        <w:ind w:left="3330" w:hanging="360"/>
      </w:pPr>
    </w:lvl>
    <w:lvl w:ilvl="4" w:tplc="04080019" w:tentative="1">
      <w:start w:val="1"/>
      <w:numFmt w:val="lowerLetter"/>
      <w:lvlText w:val="%5."/>
      <w:lvlJc w:val="left"/>
      <w:pPr>
        <w:ind w:left="4050" w:hanging="360"/>
      </w:pPr>
    </w:lvl>
    <w:lvl w:ilvl="5" w:tplc="0408001B" w:tentative="1">
      <w:start w:val="1"/>
      <w:numFmt w:val="lowerRoman"/>
      <w:lvlText w:val="%6."/>
      <w:lvlJc w:val="right"/>
      <w:pPr>
        <w:ind w:left="4770" w:hanging="180"/>
      </w:pPr>
    </w:lvl>
    <w:lvl w:ilvl="6" w:tplc="0408000F" w:tentative="1">
      <w:start w:val="1"/>
      <w:numFmt w:val="decimal"/>
      <w:lvlText w:val="%7."/>
      <w:lvlJc w:val="left"/>
      <w:pPr>
        <w:ind w:left="5490" w:hanging="360"/>
      </w:pPr>
    </w:lvl>
    <w:lvl w:ilvl="7" w:tplc="04080019" w:tentative="1">
      <w:start w:val="1"/>
      <w:numFmt w:val="lowerLetter"/>
      <w:lvlText w:val="%8."/>
      <w:lvlJc w:val="left"/>
      <w:pPr>
        <w:ind w:left="6210" w:hanging="360"/>
      </w:pPr>
    </w:lvl>
    <w:lvl w:ilvl="8" w:tplc="0408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>
    <w:nsid w:val="17072201"/>
    <w:multiLevelType w:val="multilevel"/>
    <w:tmpl w:val="9304A84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>
    <w:nsid w:val="1B0C543B"/>
    <w:multiLevelType w:val="hybridMultilevel"/>
    <w:tmpl w:val="6E3C4D9C"/>
    <w:lvl w:ilvl="0" w:tplc="E7F66FF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4755BE3"/>
    <w:multiLevelType w:val="hybridMultilevel"/>
    <w:tmpl w:val="F83005B4"/>
    <w:lvl w:ilvl="0" w:tplc="75FCD522">
      <w:start w:val="1"/>
      <w:numFmt w:val="decimal"/>
      <w:lvlText w:val="%1."/>
      <w:lvlJc w:val="left"/>
      <w:pPr>
        <w:ind w:left="279" w:hanging="705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654" w:hanging="360"/>
      </w:pPr>
    </w:lvl>
    <w:lvl w:ilvl="2" w:tplc="0408001B" w:tentative="1">
      <w:start w:val="1"/>
      <w:numFmt w:val="lowerRoman"/>
      <w:lvlText w:val="%3."/>
      <w:lvlJc w:val="right"/>
      <w:pPr>
        <w:ind w:left="1374" w:hanging="180"/>
      </w:pPr>
    </w:lvl>
    <w:lvl w:ilvl="3" w:tplc="0408000F" w:tentative="1">
      <w:start w:val="1"/>
      <w:numFmt w:val="decimal"/>
      <w:lvlText w:val="%4."/>
      <w:lvlJc w:val="left"/>
      <w:pPr>
        <w:ind w:left="2094" w:hanging="360"/>
      </w:pPr>
    </w:lvl>
    <w:lvl w:ilvl="4" w:tplc="04080019" w:tentative="1">
      <w:start w:val="1"/>
      <w:numFmt w:val="lowerLetter"/>
      <w:lvlText w:val="%5."/>
      <w:lvlJc w:val="left"/>
      <w:pPr>
        <w:ind w:left="2814" w:hanging="360"/>
      </w:pPr>
    </w:lvl>
    <w:lvl w:ilvl="5" w:tplc="0408001B" w:tentative="1">
      <w:start w:val="1"/>
      <w:numFmt w:val="lowerRoman"/>
      <w:lvlText w:val="%6."/>
      <w:lvlJc w:val="right"/>
      <w:pPr>
        <w:ind w:left="3534" w:hanging="180"/>
      </w:pPr>
    </w:lvl>
    <w:lvl w:ilvl="6" w:tplc="0408000F" w:tentative="1">
      <w:start w:val="1"/>
      <w:numFmt w:val="decimal"/>
      <w:lvlText w:val="%7."/>
      <w:lvlJc w:val="left"/>
      <w:pPr>
        <w:ind w:left="4254" w:hanging="360"/>
      </w:pPr>
    </w:lvl>
    <w:lvl w:ilvl="7" w:tplc="04080019" w:tentative="1">
      <w:start w:val="1"/>
      <w:numFmt w:val="lowerLetter"/>
      <w:lvlText w:val="%8."/>
      <w:lvlJc w:val="left"/>
      <w:pPr>
        <w:ind w:left="4974" w:hanging="360"/>
      </w:pPr>
    </w:lvl>
    <w:lvl w:ilvl="8" w:tplc="0408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>
    <w:nsid w:val="33980B31"/>
    <w:multiLevelType w:val="hybridMultilevel"/>
    <w:tmpl w:val="83C0F8C4"/>
    <w:lvl w:ilvl="0" w:tplc="54FA74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429212BD"/>
    <w:multiLevelType w:val="hybridMultilevel"/>
    <w:tmpl w:val="D400BB8A"/>
    <w:lvl w:ilvl="0" w:tplc="C4B86478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42A32682"/>
    <w:multiLevelType w:val="hybridMultilevel"/>
    <w:tmpl w:val="9FE0F4F2"/>
    <w:lvl w:ilvl="0" w:tplc="603EA31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E1756F2"/>
    <w:multiLevelType w:val="hybridMultilevel"/>
    <w:tmpl w:val="3078BE30"/>
    <w:lvl w:ilvl="0" w:tplc="040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6D5346DD"/>
    <w:multiLevelType w:val="hybridMultilevel"/>
    <w:tmpl w:val="D800020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BA601C"/>
    <w:multiLevelType w:val="hybridMultilevel"/>
    <w:tmpl w:val="4D88C03E"/>
    <w:lvl w:ilvl="0" w:tplc="7E0C1DDE">
      <w:start w:val="1"/>
      <w:numFmt w:val="decimal"/>
      <w:lvlText w:val="%1."/>
      <w:lvlJc w:val="left"/>
      <w:pPr>
        <w:ind w:left="2066" w:hanging="1215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6"/>
  </w:num>
  <w:num w:numId="8">
    <w:abstractNumId w:val="5"/>
  </w:num>
  <w:num w:numId="9">
    <w:abstractNumId w:val="8"/>
  </w:num>
  <w:num w:numId="10">
    <w:abstractNumId w:val="9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9E3"/>
    <w:rsid w:val="00001C51"/>
    <w:rsid w:val="0000360F"/>
    <w:rsid w:val="00007A17"/>
    <w:rsid w:val="000105E2"/>
    <w:rsid w:val="00024CB3"/>
    <w:rsid w:val="00031D4A"/>
    <w:rsid w:val="00036BB9"/>
    <w:rsid w:val="0004047A"/>
    <w:rsid w:val="00056DDB"/>
    <w:rsid w:val="00063D4B"/>
    <w:rsid w:val="00087050"/>
    <w:rsid w:val="000872D0"/>
    <w:rsid w:val="00097EE1"/>
    <w:rsid w:val="000A5834"/>
    <w:rsid w:val="000A5EC5"/>
    <w:rsid w:val="000A704C"/>
    <w:rsid w:val="000B1972"/>
    <w:rsid w:val="000B55DB"/>
    <w:rsid w:val="000C6B5C"/>
    <w:rsid w:val="000D02CE"/>
    <w:rsid w:val="000E506B"/>
    <w:rsid w:val="000E5612"/>
    <w:rsid w:val="000F205F"/>
    <w:rsid w:val="000F647E"/>
    <w:rsid w:val="000F6BC8"/>
    <w:rsid w:val="001006D7"/>
    <w:rsid w:val="00105649"/>
    <w:rsid w:val="00105FBF"/>
    <w:rsid w:val="00113859"/>
    <w:rsid w:val="001156AF"/>
    <w:rsid w:val="001203BD"/>
    <w:rsid w:val="00125618"/>
    <w:rsid w:val="001268A8"/>
    <w:rsid w:val="00131378"/>
    <w:rsid w:val="001344EC"/>
    <w:rsid w:val="00134C71"/>
    <w:rsid w:val="00151248"/>
    <w:rsid w:val="00166A73"/>
    <w:rsid w:val="00167A67"/>
    <w:rsid w:val="00170267"/>
    <w:rsid w:val="00171373"/>
    <w:rsid w:val="00174F97"/>
    <w:rsid w:val="00175C3E"/>
    <w:rsid w:val="00190534"/>
    <w:rsid w:val="00191930"/>
    <w:rsid w:val="001A0B37"/>
    <w:rsid w:val="001A7A45"/>
    <w:rsid w:val="001B6A2B"/>
    <w:rsid w:val="001D4731"/>
    <w:rsid w:val="001D5684"/>
    <w:rsid w:val="001D7D6D"/>
    <w:rsid w:val="001E3632"/>
    <w:rsid w:val="001E4ED9"/>
    <w:rsid w:val="001E64A8"/>
    <w:rsid w:val="002150DF"/>
    <w:rsid w:val="0022286F"/>
    <w:rsid w:val="002373B6"/>
    <w:rsid w:val="00241589"/>
    <w:rsid w:val="00241C63"/>
    <w:rsid w:val="0024381D"/>
    <w:rsid w:val="00253080"/>
    <w:rsid w:val="002621A7"/>
    <w:rsid w:val="0026656D"/>
    <w:rsid w:val="00277F9B"/>
    <w:rsid w:val="0028329A"/>
    <w:rsid w:val="002900DA"/>
    <w:rsid w:val="0029308D"/>
    <w:rsid w:val="002A0E03"/>
    <w:rsid w:val="002A22C9"/>
    <w:rsid w:val="002A3CF5"/>
    <w:rsid w:val="002C0781"/>
    <w:rsid w:val="002C23A9"/>
    <w:rsid w:val="002D0720"/>
    <w:rsid w:val="002D4D35"/>
    <w:rsid w:val="002D601F"/>
    <w:rsid w:val="002E043A"/>
    <w:rsid w:val="002E22F4"/>
    <w:rsid w:val="002E23F4"/>
    <w:rsid w:val="002E74A6"/>
    <w:rsid w:val="002F18E2"/>
    <w:rsid w:val="002F5C65"/>
    <w:rsid w:val="002F7F96"/>
    <w:rsid w:val="00301591"/>
    <w:rsid w:val="00310FE6"/>
    <w:rsid w:val="00335E73"/>
    <w:rsid w:val="00351D4F"/>
    <w:rsid w:val="00355E44"/>
    <w:rsid w:val="00356D2B"/>
    <w:rsid w:val="00362AFF"/>
    <w:rsid w:val="00370B28"/>
    <w:rsid w:val="00372856"/>
    <w:rsid w:val="00375023"/>
    <w:rsid w:val="00375C48"/>
    <w:rsid w:val="0038251A"/>
    <w:rsid w:val="0038353E"/>
    <w:rsid w:val="00385F8E"/>
    <w:rsid w:val="00394393"/>
    <w:rsid w:val="00397A10"/>
    <w:rsid w:val="003A5369"/>
    <w:rsid w:val="003B1CA1"/>
    <w:rsid w:val="003C6098"/>
    <w:rsid w:val="003C71C5"/>
    <w:rsid w:val="003E650A"/>
    <w:rsid w:val="003F7655"/>
    <w:rsid w:val="00402463"/>
    <w:rsid w:val="004032B1"/>
    <w:rsid w:val="00404BA2"/>
    <w:rsid w:val="00407A10"/>
    <w:rsid w:val="0041040A"/>
    <w:rsid w:val="00411678"/>
    <w:rsid w:val="00412AA3"/>
    <w:rsid w:val="0041448E"/>
    <w:rsid w:val="00420301"/>
    <w:rsid w:val="00423FB9"/>
    <w:rsid w:val="00437402"/>
    <w:rsid w:val="00440ECA"/>
    <w:rsid w:val="00443622"/>
    <w:rsid w:val="00443DD9"/>
    <w:rsid w:val="00456D79"/>
    <w:rsid w:val="00466695"/>
    <w:rsid w:val="0047234A"/>
    <w:rsid w:val="00481D0E"/>
    <w:rsid w:val="004848F2"/>
    <w:rsid w:val="004850E6"/>
    <w:rsid w:val="00493409"/>
    <w:rsid w:val="00497029"/>
    <w:rsid w:val="004A3EB8"/>
    <w:rsid w:val="004A5991"/>
    <w:rsid w:val="004B6F70"/>
    <w:rsid w:val="004C1F54"/>
    <w:rsid w:val="004E4A8A"/>
    <w:rsid w:val="004F6A38"/>
    <w:rsid w:val="005208A9"/>
    <w:rsid w:val="00523E86"/>
    <w:rsid w:val="00535982"/>
    <w:rsid w:val="00540E20"/>
    <w:rsid w:val="00543644"/>
    <w:rsid w:val="00552998"/>
    <w:rsid w:val="005719CA"/>
    <w:rsid w:val="00572B3D"/>
    <w:rsid w:val="00584182"/>
    <w:rsid w:val="005925DB"/>
    <w:rsid w:val="005B051C"/>
    <w:rsid w:val="005B5484"/>
    <w:rsid w:val="005D1B35"/>
    <w:rsid w:val="005D43F6"/>
    <w:rsid w:val="005F3F2E"/>
    <w:rsid w:val="005F5682"/>
    <w:rsid w:val="006023C3"/>
    <w:rsid w:val="00605DA5"/>
    <w:rsid w:val="006102C9"/>
    <w:rsid w:val="00623924"/>
    <w:rsid w:val="0062597F"/>
    <w:rsid w:val="006530EC"/>
    <w:rsid w:val="006535B9"/>
    <w:rsid w:val="00667E1E"/>
    <w:rsid w:val="00672836"/>
    <w:rsid w:val="00672976"/>
    <w:rsid w:val="00673423"/>
    <w:rsid w:val="00676254"/>
    <w:rsid w:val="00683816"/>
    <w:rsid w:val="00693610"/>
    <w:rsid w:val="006936A0"/>
    <w:rsid w:val="006B44A6"/>
    <w:rsid w:val="006B7A45"/>
    <w:rsid w:val="006C0B22"/>
    <w:rsid w:val="006D21B3"/>
    <w:rsid w:val="006D3BAE"/>
    <w:rsid w:val="006D553A"/>
    <w:rsid w:val="006D5A16"/>
    <w:rsid w:val="006E22E3"/>
    <w:rsid w:val="006F0AD8"/>
    <w:rsid w:val="006F742A"/>
    <w:rsid w:val="007001F4"/>
    <w:rsid w:val="007040F6"/>
    <w:rsid w:val="00710785"/>
    <w:rsid w:val="00723A93"/>
    <w:rsid w:val="00733B1E"/>
    <w:rsid w:val="00734FD9"/>
    <w:rsid w:val="00741F73"/>
    <w:rsid w:val="0074205A"/>
    <w:rsid w:val="007715FE"/>
    <w:rsid w:val="00776E23"/>
    <w:rsid w:val="0079096A"/>
    <w:rsid w:val="007A1B39"/>
    <w:rsid w:val="007A2823"/>
    <w:rsid w:val="007A57F4"/>
    <w:rsid w:val="007B6030"/>
    <w:rsid w:val="007B6EC7"/>
    <w:rsid w:val="007C20DE"/>
    <w:rsid w:val="007D0D77"/>
    <w:rsid w:val="007D3EDF"/>
    <w:rsid w:val="007E200D"/>
    <w:rsid w:val="007E281C"/>
    <w:rsid w:val="007E58DE"/>
    <w:rsid w:val="007F201E"/>
    <w:rsid w:val="00823098"/>
    <w:rsid w:val="0082395A"/>
    <w:rsid w:val="0084166E"/>
    <w:rsid w:val="0084406B"/>
    <w:rsid w:val="00853774"/>
    <w:rsid w:val="00853997"/>
    <w:rsid w:val="00860ABF"/>
    <w:rsid w:val="008656B6"/>
    <w:rsid w:val="00870537"/>
    <w:rsid w:val="00870BA1"/>
    <w:rsid w:val="008828C0"/>
    <w:rsid w:val="00891E0B"/>
    <w:rsid w:val="0089503E"/>
    <w:rsid w:val="008B21B4"/>
    <w:rsid w:val="008B37F7"/>
    <w:rsid w:val="008C5F70"/>
    <w:rsid w:val="008D7562"/>
    <w:rsid w:val="008E0825"/>
    <w:rsid w:val="008E25A3"/>
    <w:rsid w:val="008F0E71"/>
    <w:rsid w:val="008F43E1"/>
    <w:rsid w:val="008F4D7B"/>
    <w:rsid w:val="00900E19"/>
    <w:rsid w:val="0090779F"/>
    <w:rsid w:val="009119E3"/>
    <w:rsid w:val="00912FA7"/>
    <w:rsid w:val="00917B93"/>
    <w:rsid w:val="0092229A"/>
    <w:rsid w:val="0093155D"/>
    <w:rsid w:val="00952164"/>
    <w:rsid w:val="00960628"/>
    <w:rsid w:val="00961360"/>
    <w:rsid w:val="00963D5A"/>
    <w:rsid w:val="00973153"/>
    <w:rsid w:val="00973C0E"/>
    <w:rsid w:val="00987263"/>
    <w:rsid w:val="00991027"/>
    <w:rsid w:val="009C04E7"/>
    <w:rsid w:val="009C630F"/>
    <w:rsid w:val="009D3AD9"/>
    <w:rsid w:val="009E6344"/>
    <w:rsid w:val="009E7080"/>
    <w:rsid w:val="009F0FF9"/>
    <w:rsid w:val="009F14D3"/>
    <w:rsid w:val="009F490E"/>
    <w:rsid w:val="009F53DE"/>
    <w:rsid w:val="00A17557"/>
    <w:rsid w:val="00A30FA3"/>
    <w:rsid w:val="00A3432D"/>
    <w:rsid w:val="00A3653C"/>
    <w:rsid w:val="00A42080"/>
    <w:rsid w:val="00A43C20"/>
    <w:rsid w:val="00A5063A"/>
    <w:rsid w:val="00A559E0"/>
    <w:rsid w:val="00A65994"/>
    <w:rsid w:val="00A7297E"/>
    <w:rsid w:val="00A8013B"/>
    <w:rsid w:val="00A82CEC"/>
    <w:rsid w:val="00A85D48"/>
    <w:rsid w:val="00A966FD"/>
    <w:rsid w:val="00AB2237"/>
    <w:rsid w:val="00AB442D"/>
    <w:rsid w:val="00AC1458"/>
    <w:rsid w:val="00AC1902"/>
    <w:rsid w:val="00AC741C"/>
    <w:rsid w:val="00AD2E2D"/>
    <w:rsid w:val="00AE0101"/>
    <w:rsid w:val="00AE0BDE"/>
    <w:rsid w:val="00AE0C5F"/>
    <w:rsid w:val="00AE32FC"/>
    <w:rsid w:val="00AF2AFA"/>
    <w:rsid w:val="00AF6732"/>
    <w:rsid w:val="00B0329E"/>
    <w:rsid w:val="00B10D1C"/>
    <w:rsid w:val="00B11A2D"/>
    <w:rsid w:val="00B1232A"/>
    <w:rsid w:val="00B14092"/>
    <w:rsid w:val="00B16C3E"/>
    <w:rsid w:val="00B30BFD"/>
    <w:rsid w:val="00B33023"/>
    <w:rsid w:val="00B46C59"/>
    <w:rsid w:val="00B53B1C"/>
    <w:rsid w:val="00B53B46"/>
    <w:rsid w:val="00B53C5A"/>
    <w:rsid w:val="00B74637"/>
    <w:rsid w:val="00B81D90"/>
    <w:rsid w:val="00B90321"/>
    <w:rsid w:val="00B929DA"/>
    <w:rsid w:val="00B93AA1"/>
    <w:rsid w:val="00B955EB"/>
    <w:rsid w:val="00B96129"/>
    <w:rsid w:val="00BA23CE"/>
    <w:rsid w:val="00BA2ADF"/>
    <w:rsid w:val="00BA38BF"/>
    <w:rsid w:val="00BA58E3"/>
    <w:rsid w:val="00BB0906"/>
    <w:rsid w:val="00BD2A68"/>
    <w:rsid w:val="00BE0D48"/>
    <w:rsid w:val="00BE2C8E"/>
    <w:rsid w:val="00BF610D"/>
    <w:rsid w:val="00C07DAF"/>
    <w:rsid w:val="00C119E4"/>
    <w:rsid w:val="00C161B5"/>
    <w:rsid w:val="00C17E42"/>
    <w:rsid w:val="00C2624A"/>
    <w:rsid w:val="00C3334B"/>
    <w:rsid w:val="00C406F1"/>
    <w:rsid w:val="00C408BE"/>
    <w:rsid w:val="00C51F9B"/>
    <w:rsid w:val="00C57D8F"/>
    <w:rsid w:val="00C71BEB"/>
    <w:rsid w:val="00C945BE"/>
    <w:rsid w:val="00CA0718"/>
    <w:rsid w:val="00CA195E"/>
    <w:rsid w:val="00CA322A"/>
    <w:rsid w:val="00CA699A"/>
    <w:rsid w:val="00CB25ED"/>
    <w:rsid w:val="00CB3324"/>
    <w:rsid w:val="00CC1CD8"/>
    <w:rsid w:val="00CC6A29"/>
    <w:rsid w:val="00CD65B2"/>
    <w:rsid w:val="00CE2242"/>
    <w:rsid w:val="00CE318F"/>
    <w:rsid w:val="00CF0D8C"/>
    <w:rsid w:val="00CF166A"/>
    <w:rsid w:val="00CF38D1"/>
    <w:rsid w:val="00CF6983"/>
    <w:rsid w:val="00D1352D"/>
    <w:rsid w:val="00D138D2"/>
    <w:rsid w:val="00D1763C"/>
    <w:rsid w:val="00D230FD"/>
    <w:rsid w:val="00D23687"/>
    <w:rsid w:val="00D31819"/>
    <w:rsid w:val="00D35132"/>
    <w:rsid w:val="00D60AE3"/>
    <w:rsid w:val="00D61015"/>
    <w:rsid w:val="00D63C99"/>
    <w:rsid w:val="00D70D8B"/>
    <w:rsid w:val="00D740E5"/>
    <w:rsid w:val="00D76055"/>
    <w:rsid w:val="00D809B7"/>
    <w:rsid w:val="00D83EE8"/>
    <w:rsid w:val="00D90060"/>
    <w:rsid w:val="00DA1383"/>
    <w:rsid w:val="00DA2018"/>
    <w:rsid w:val="00DB1E5D"/>
    <w:rsid w:val="00DC781E"/>
    <w:rsid w:val="00DD1AB9"/>
    <w:rsid w:val="00DD3310"/>
    <w:rsid w:val="00DD3654"/>
    <w:rsid w:val="00DD5BE5"/>
    <w:rsid w:val="00DE04D2"/>
    <w:rsid w:val="00E068C7"/>
    <w:rsid w:val="00E11EB5"/>
    <w:rsid w:val="00E179E0"/>
    <w:rsid w:val="00E24D69"/>
    <w:rsid w:val="00E576D3"/>
    <w:rsid w:val="00E738BB"/>
    <w:rsid w:val="00E73A8C"/>
    <w:rsid w:val="00E742AC"/>
    <w:rsid w:val="00E74C22"/>
    <w:rsid w:val="00E755B6"/>
    <w:rsid w:val="00E75F2B"/>
    <w:rsid w:val="00E8533D"/>
    <w:rsid w:val="00E85713"/>
    <w:rsid w:val="00E85BF3"/>
    <w:rsid w:val="00E861F4"/>
    <w:rsid w:val="00E866C9"/>
    <w:rsid w:val="00E932E3"/>
    <w:rsid w:val="00E9701D"/>
    <w:rsid w:val="00EA0DB2"/>
    <w:rsid w:val="00EA0F87"/>
    <w:rsid w:val="00EA2748"/>
    <w:rsid w:val="00EB23E2"/>
    <w:rsid w:val="00EB4AA1"/>
    <w:rsid w:val="00EC6CA0"/>
    <w:rsid w:val="00EC770E"/>
    <w:rsid w:val="00ED17EB"/>
    <w:rsid w:val="00ED39BC"/>
    <w:rsid w:val="00EE1E2E"/>
    <w:rsid w:val="00EE70F4"/>
    <w:rsid w:val="00EE76F5"/>
    <w:rsid w:val="00EF08F5"/>
    <w:rsid w:val="00EF0DC8"/>
    <w:rsid w:val="00F16891"/>
    <w:rsid w:val="00F17BDB"/>
    <w:rsid w:val="00F234DD"/>
    <w:rsid w:val="00F272ED"/>
    <w:rsid w:val="00F37135"/>
    <w:rsid w:val="00F37ACC"/>
    <w:rsid w:val="00F434FD"/>
    <w:rsid w:val="00F460FC"/>
    <w:rsid w:val="00F55D35"/>
    <w:rsid w:val="00F64BBA"/>
    <w:rsid w:val="00F653AB"/>
    <w:rsid w:val="00F77771"/>
    <w:rsid w:val="00F81058"/>
    <w:rsid w:val="00F84194"/>
    <w:rsid w:val="00F92ED8"/>
    <w:rsid w:val="00FB6488"/>
    <w:rsid w:val="00FC0585"/>
    <w:rsid w:val="00FC5786"/>
    <w:rsid w:val="00FC68A5"/>
    <w:rsid w:val="00FD3667"/>
    <w:rsid w:val="00FD3A5E"/>
    <w:rsid w:val="00FD51ED"/>
    <w:rsid w:val="00FF0190"/>
    <w:rsid w:val="00FF3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9E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E318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9119E3"/>
    <w:pPr>
      <w:spacing w:after="120"/>
    </w:pPr>
  </w:style>
  <w:style w:type="character" w:customStyle="1" w:styleId="Char">
    <w:name w:val="Σώμα κειμένου Char"/>
    <w:link w:val="a3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9119E3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9119E3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860ABF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860ABF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00E19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00E19"/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1Char">
    <w:name w:val="Επικεφαλίδα 1 Char"/>
    <w:link w:val="1"/>
    <w:uiPriority w:val="9"/>
    <w:rsid w:val="00CE318F"/>
    <w:rPr>
      <w:rFonts w:ascii="Cambria" w:eastAsia="Times New Roman" w:hAnsi="Cambria"/>
      <w:b/>
      <w:bCs/>
      <w:color w:val="365F91"/>
      <w:sz w:val="28"/>
      <w:szCs w:val="28"/>
    </w:rPr>
  </w:style>
  <w:style w:type="paragraph" w:styleId="-HTML">
    <w:name w:val="HTML Preformatted"/>
    <w:basedOn w:val="a"/>
    <w:link w:val="-HTMLChar"/>
    <w:uiPriority w:val="99"/>
    <w:unhideWhenUsed/>
    <w:rsid w:val="00CE31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CE318F"/>
    <w:rPr>
      <w:rFonts w:ascii="Courier New" w:eastAsia="Times New Roman" w:hAnsi="Courier New" w:cs="Courier New"/>
    </w:rPr>
  </w:style>
  <w:style w:type="character" w:styleId="-">
    <w:name w:val="Hyperlink"/>
    <w:uiPriority w:val="99"/>
    <w:unhideWhenUsed/>
    <w:rsid w:val="00CE318F"/>
    <w:rPr>
      <w:color w:val="0000FF"/>
      <w:u w:val="single"/>
    </w:rPr>
  </w:style>
  <w:style w:type="paragraph" w:styleId="Web">
    <w:name w:val="Normal (Web)"/>
    <w:basedOn w:val="a"/>
    <w:rsid w:val="00E179E0"/>
    <w:pPr>
      <w:spacing w:before="100" w:beforeAutospacing="1" w:after="100" w:afterAutospacing="1"/>
    </w:pPr>
    <w:rPr>
      <w:rFonts w:eastAsia="Calibri"/>
    </w:rPr>
  </w:style>
  <w:style w:type="paragraph" w:customStyle="1" w:styleId="Default">
    <w:name w:val="Default"/>
    <w:rsid w:val="00F17BDB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a9">
    <w:name w:val="Strong"/>
    <w:uiPriority w:val="22"/>
    <w:qFormat/>
    <w:rsid w:val="007001F4"/>
    <w:rPr>
      <w:b/>
      <w:bCs/>
    </w:rPr>
  </w:style>
  <w:style w:type="character" w:customStyle="1" w:styleId="fontstyle01">
    <w:name w:val="fontstyle01"/>
    <w:rsid w:val="0039439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9E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E318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9119E3"/>
    <w:pPr>
      <w:spacing w:after="120"/>
    </w:pPr>
  </w:style>
  <w:style w:type="character" w:customStyle="1" w:styleId="Char">
    <w:name w:val="Σώμα κειμένου Char"/>
    <w:link w:val="a3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9119E3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9119E3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860ABF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860ABF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00E19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00E19"/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1Char">
    <w:name w:val="Επικεφαλίδα 1 Char"/>
    <w:link w:val="1"/>
    <w:uiPriority w:val="9"/>
    <w:rsid w:val="00CE318F"/>
    <w:rPr>
      <w:rFonts w:ascii="Cambria" w:eastAsia="Times New Roman" w:hAnsi="Cambria"/>
      <w:b/>
      <w:bCs/>
      <w:color w:val="365F91"/>
      <w:sz w:val="28"/>
      <w:szCs w:val="28"/>
    </w:rPr>
  </w:style>
  <w:style w:type="paragraph" w:styleId="-HTML">
    <w:name w:val="HTML Preformatted"/>
    <w:basedOn w:val="a"/>
    <w:link w:val="-HTMLChar"/>
    <w:uiPriority w:val="99"/>
    <w:unhideWhenUsed/>
    <w:rsid w:val="00CE31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CE318F"/>
    <w:rPr>
      <w:rFonts w:ascii="Courier New" w:eastAsia="Times New Roman" w:hAnsi="Courier New" w:cs="Courier New"/>
    </w:rPr>
  </w:style>
  <w:style w:type="character" w:styleId="-">
    <w:name w:val="Hyperlink"/>
    <w:uiPriority w:val="99"/>
    <w:unhideWhenUsed/>
    <w:rsid w:val="00CE318F"/>
    <w:rPr>
      <w:color w:val="0000FF"/>
      <w:u w:val="single"/>
    </w:rPr>
  </w:style>
  <w:style w:type="paragraph" w:styleId="Web">
    <w:name w:val="Normal (Web)"/>
    <w:basedOn w:val="a"/>
    <w:rsid w:val="00E179E0"/>
    <w:pPr>
      <w:spacing w:before="100" w:beforeAutospacing="1" w:after="100" w:afterAutospacing="1"/>
    </w:pPr>
    <w:rPr>
      <w:rFonts w:eastAsia="Calibri"/>
    </w:rPr>
  </w:style>
  <w:style w:type="paragraph" w:customStyle="1" w:styleId="Default">
    <w:name w:val="Default"/>
    <w:rsid w:val="00F17BDB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a9">
    <w:name w:val="Strong"/>
    <w:uiPriority w:val="22"/>
    <w:qFormat/>
    <w:rsid w:val="007001F4"/>
    <w:rPr>
      <w:b/>
      <w:bCs/>
    </w:rPr>
  </w:style>
  <w:style w:type="character" w:customStyle="1" w:styleId="fontstyle01">
    <w:name w:val="fontstyle01"/>
    <w:rsid w:val="0039439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hyperlink" Target="mailto:v.karanasios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C1F42-6C23-4D6B-A8E5-8B8476C8D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1545</Words>
  <Characters>8348</Characters>
  <Application>Microsoft Office Word</Application>
  <DocSecurity>0</DocSecurity>
  <Lines>69</Lines>
  <Paragraphs>19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9874</CharactersWithSpaces>
  <SharedDoc>false</SharedDoc>
  <HLinks>
    <vt:vector size="6" baseType="variant">
      <vt:variant>
        <vt:i4>7143494</vt:i4>
      </vt:variant>
      <vt:variant>
        <vt:i4>0</vt:i4>
      </vt:variant>
      <vt:variant>
        <vt:i4>0</vt:i4>
      </vt:variant>
      <vt:variant>
        <vt:i4>5</vt:i4>
      </vt:variant>
      <vt:variant>
        <vt:lpwstr>mailto:v.karanasios@lamia-city.gr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2023-04-12T09:17:00Z</cp:lastPrinted>
  <dcterms:created xsi:type="dcterms:W3CDTF">2023-04-12T09:17:00Z</dcterms:created>
  <dcterms:modified xsi:type="dcterms:W3CDTF">2023-04-12T09:18:00Z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b802a01137c34eebba3ee8bcd059aa72.psdsxs" Id="Rf3719894ec9043de" /></Relationships>
</file>